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0085B" w14:textId="7BC169C8" w:rsidR="00275B81" w:rsidRDefault="00275B81" w:rsidP="00275B81">
      <w:pPr>
        <w:spacing w:after="0"/>
        <w:jc w:val="center"/>
        <w:rPr>
          <w:rFonts w:cs="Iskoola Pota"/>
          <w:b/>
          <w:bCs/>
          <w:sz w:val="24"/>
          <w:szCs w:val="24"/>
          <w:lang w:bidi="si-LK"/>
        </w:rPr>
      </w:pPr>
      <w:r>
        <w:rPr>
          <w:noProof/>
        </w:rPr>
        <w:drawing>
          <wp:inline distT="0" distB="0" distL="0" distR="0" wp14:anchorId="035B8105" wp14:editId="7E22A9B9">
            <wp:extent cx="1485900" cy="997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275" cy="1028302"/>
                    </a:xfrm>
                    <a:prstGeom prst="rect">
                      <a:avLst/>
                    </a:prstGeom>
                    <a:noFill/>
                    <a:ln>
                      <a:noFill/>
                    </a:ln>
                  </pic:spPr>
                </pic:pic>
              </a:graphicData>
            </a:graphic>
          </wp:inline>
        </w:drawing>
      </w:r>
    </w:p>
    <w:p w14:paraId="108CD104" w14:textId="77777777" w:rsidR="00275B81" w:rsidRDefault="00275B81" w:rsidP="00275B81">
      <w:pPr>
        <w:spacing w:after="0"/>
        <w:jc w:val="center"/>
        <w:rPr>
          <w:rFonts w:cs="Iskoola Pota"/>
          <w:b/>
          <w:bCs/>
          <w:sz w:val="24"/>
          <w:szCs w:val="24"/>
          <w:lang w:bidi="si-LK"/>
        </w:rPr>
      </w:pPr>
    </w:p>
    <w:p w14:paraId="49C13981" w14:textId="34ED596F" w:rsidR="00275B81" w:rsidRPr="00275B81" w:rsidRDefault="00275B81" w:rsidP="00275B81">
      <w:pPr>
        <w:spacing w:after="0"/>
        <w:jc w:val="center"/>
        <w:rPr>
          <w:b/>
          <w:bCs/>
          <w:sz w:val="28"/>
          <w:szCs w:val="28"/>
        </w:rPr>
      </w:pPr>
      <w:r w:rsidRPr="00275B81">
        <w:rPr>
          <w:rFonts w:cs="Iskoola Pota"/>
          <w:b/>
          <w:bCs/>
          <w:sz w:val="28"/>
          <w:szCs w:val="28"/>
          <w:cs/>
          <w:lang w:bidi="si-LK"/>
        </w:rPr>
        <w:t>ශ්‍රී ලංකා මානව හිමිකම් කොමිෂන් සභාව</w:t>
      </w:r>
    </w:p>
    <w:p w14:paraId="6C119AC1" w14:textId="77777777" w:rsidR="00275B81" w:rsidRDefault="00275B81" w:rsidP="00902108">
      <w:pPr>
        <w:spacing w:after="0"/>
        <w:rPr>
          <w:rFonts w:cs="Iskoola Pota"/>
          <w:sz w:val="24"/>
          <w:szCs w:val="24"/>
          <w:lang w:bidi="si-LK"/>
        </w:rPr>
      </w:pPr>
    </w:p>
    <w:p w14:paraId="6E9AF54B" w14:textId="77777777" w:rsidR="00275B81" w:rsidRDefault="00275B81" w:rsidP="00902108">
      <w:pPr>
        <w:spacing w:after="0"/>
        <w:rPr>
          <w:rFonts w:cs="Iskoola Pota"/>
          <w:sz w:val="24"/>
          <w:szCs w:val="24"/>
          <w:lang w:bidi="si-LK"/>
        </w:rPr>
      </w:pPr>
    </w:p>
    <w:p w14:paraId="2FBFB370" w14:textId="7A6ACF2D" w:rsidR="00902108" w:rsidRPr="00520D1E" w:rsidRDefault="00902108" w:rsidP="00902108">
      <w:pPr>
        <w:spacing w:after="0"/>
        <w:rPr>
          <w:sz w:val="24"/>
          <w:szCs w:val="24"/>
        </w:rPr>
      </w:pPr>
      <w:r w:rsidRPr="00520D1E">
        <w:rPr>
          <w:rFonts w:cs="Iskoola Pota"/>
          <w:sz w:val="24"/>
          <w:szCs w:val="24"/>
          <w:cs/>
          <w:lang w:bidi="si-LK"/>
        </w:rPr>
        <w:t>ලේකම්</w:t>
      </w:r>
      <w:r w:rsidRPr="00520D1E">
        <w:rPr>
          <w:sz w:val="24"/>
          <w:szCs w:val="24"/>
        </w:rPr>
        <w:t>,</w:t>
      </w:r>
    </w:p>
    <w:p w14:paraId="68539C56" w14:textId="77777777" w:rsidR="00902108" w:rsidRPr="00520D1E" w:rsidRDefault="00902108" w:rsidP="00902108">
      <w:pPr>
        <w:spacing w:after="0"/>
        <w:rPr>
          <w:sz w:val="24"/>
          <w:szCs w:val="24"/>
        </w:rPr>
      </w:pPr>
      <w:r w:rsidRPr="00520D1E">
        <w:rPr>
          <w:rFonts w:cs="Iskoola Pota"/>
          <w:sz w:val="24"/>
          <w:szCs w:val="24"/>
          <w:cs/>
          <w:lang w:bidi="si-LK"/>
        </w:rPr>
        <w:t>රාජ්‍ය පරිපාලන අමාත්‍යාංශය</w:t>
      </w:r>
      <w:r w:rsidRPr="00520D1E">
        <w:rPr>
          <w:sz w:val="24"/>
          <w:szCs w:val="24"/>
        </w:rPr>
        <w:t>,</w:t>
      </w:r>
    </w:p>
    <w:p w14:paraId="6AA18879" w14:textId="77777777" w:rsidR="00902108" w:rsidRPr="00520D1E" w:rsidRDefault="00902108" w:rsidP="00902108">
      <w:pPr>
        <w:spacing w:after="0"/>
        <w:rPr>
          <w:sz w:val="24"/>
          <w:szCs w:val="24"/>
        </w:rPr>
      </w:pPr>
      <w:r w:rsidRPr="00520D1E">
        <w:rPr>
          <w:rFonts w:cs="Iskoola Pota"/>
          <w:sz w:val="24"/>
          <w:szCs w:val="24"/>
          <w:cs/>
          <w:lang w:bidi="si-LK"/>
        </w:rPr>
        <w:t>නිදහස් චතුරශ්‍රය</w:t>
      </w:r>
      <w:r w:rsidRPr="00520D1E">
        <w:rPr>
          <w:sz w:val="24"/>
          <w:szCs w:val="24"/>
        </w:rPr>
        <w:t>,</w:t>
      </w:r>
    </w:p>
    <w:p w14:paraId="51FD861D" w14:textId="77777777" w:rsidR="00902108" w:rsidRPr="00520D1E" w:rsidRDefault="00902108" w:rsidP="00902108">
      <w:pPr>
        <w:spacing w:after="0"/>
        <w:rPr>
          <w:sz w:val="24"/>
          <w:szCs w:val="24"/>
        </w:rPr>
      </w:pPr>
      <w:r w:rsidRPr="00520D1E">
        <w:rPr>
          <w:rFonts w:cs="Iskoola Pota"/>
          <w:sz w:val="24"/>
          <w:szCs w:val="24"/>
          <w:cs/>
          <w:lang w:bidi="si-LK"/>
        </w:rPr>
        <w:t xml:space="preserve">කොළඹ </w:t>
      </w:r>
      <w:r w:rsidRPr="00520D1E">
        <w:rPr>
          <w:sz w:val="24"/>
          <w:szCs w:val="24"/>
        </w:rPr>
        <w:t>07.</w:t>
      </w:r>
    </w:p>
    <w:p w14:paraId="060EDF8E" w14:textId="77777777" w:rsidR="00902108" w:rsidRPr="00520D1E" w:rsidRDefault="00902108" w:rsidP="00902108">
      <w:pPr>
        <w:rPr>
          <w:sz w:val="24"/>
          <w:szCs w:val="24"/>
        </w:rPr>
      </w:pPr>
    </w:p>
    <w:p w14:paraId="03A2F5F9" w14:textId="77777777" w:rsidR="00902108" w:rsidRPr="00520D1E" w:rsidRDefault="00E7654E" w:rsidP="00902108">
      <w:pPr>
        <w:rPr>
          <w:b/>
          <w:bCs/>
          <w:sz w:val="24"/>
          <w:szCs w:val="24"/>
          <w:u w:val="single"/>
        </w:rPr>
      </w:pPr>
      <w:r w:rsidRPr="00520D1E">
        <w:rPr>
          <w:rFonts w:cs="Iskoola Pota"/>
          <w:b/>
          <w:bCs/>
          <w:sz w:val="24"/>
          <w:szCs w:val="24"/>
          <w:u w:val="single"/>
          <w:lang w:bidi="si-LK"/>
        </w:rPr>
        <w:t>'</w:t>
      </w:r>
      <w:r w:rsidRPr="00520D1E">
        <w:rPr>
          <w:rFonts w:cs="Iskoola Pota"/>
          <w:b/>
          <w:bCs/>
          <w:sz w:val="24"/>
          <w:szCs w:val="24"/>
          <w:u w:val="single"/>
          <w:cs/>
          <w:lang w:bidi="si-LK"/>
        </w:rPr>
        <w:t>රජයට අයත් කාර්යාල පරිශ්‍රවල ආරක්ෂාව තහවුරු කිරීම</w:t>
      </w:r>
      <w:r w:rsidRPr="00520D1E">
        <w:rPr>
          <w:rFonts w:cs="Iskoola Pota"/>
          <w:b/>
          <w:bCs/>
          <w:sz w:val="24"/>
          <w:szCs w:val="24"/>
          <w:u w:val="single"/>
          <w:lang w:bidi="si-LK"/>
        </w:rPr>
        <w:t xml:space="preserve">' </w:t>
      </w:r>
      <w:r w:rsidRPr="00520D1E">
        <w:rPr>
          <w:rFonts w:cs="Iskoola Pota"/>
          <w:b/>
          <w:bCs/>
          <w:sz w:val="24"/>
          <w:szCs w:val="24"/>
          <w:u w:val="single"/>
          <w:cs/>
          <w:lang w:bidi="si-LK"/>
        </w:rPr>
        <w:t xml:space="preserve">යන මැයෙන් </w:t>
      </w:r>
      <w:r w:rsidRPr="00520D1E">
        <w:rPr>
          <w:rFonts w:cs="Iskoola Pota"/>
          <w:b/>
          <w:bCs/>
          <w:sz w:val="24"/>
          <w:szCs w:val="24"/>
          <w:u w:val="single"/>
          <w:lang w:bidi="si-LK"/>
        </w:rPr>
        <w:t>2019.05.29</w:t>
      </w:r>
      <w:r w:rsidRPr="00520D1E">
        <w:rPr>
          <w:rFonts w:cs="Iskoola Pota"/>
          <w:b/>
          <w:bCs/>
          <w:sz w:val="24"/>
          <w:szCs w:val="24"/>
          <w:u w:val="single"/>
          <w:cs/>
          <w:lang w:bidi="si-LK"/>
        </w:rPr>
        <w:t xml:space="preserve"> දිනැතිව නිකුත් කරන ලද </w:t>
      </w:r>
      <w:r w:rsidR="00CF74DE">
        <w:rPr>
          <w:rFonts w:cs="Iskoola Pota"/>
          <w:b/>
          <w:bCs/>
          <w:sz w:val="24"/>
          <w:szCs w:val="24"/>
          <w:u w:val="single"/>
          <w:cs/>
          <w:lang w:bidi="si-LK"/>
        </w:rPr>
        <w:t>රාජ්‍ය පරිපාලන චක්‍රලේඛ</w:t>
      </w:r>
      <w:r w:rsidR="00CF74DE" w:rsidRPr="00CF74DE">
        <w:rPr>
          <w:rFonts w:cs="Iskoola Pota"/>
          <w:b/>
          <w:bCs/>
          <w:sz w:val="24"/>
          <w:szCs w:val="24"/>
          <w:u w:val="single"/>
          <w:cs/>
          <w:lang w:bidi="si-LK"/>
        </w:rPr>
        <w:t xml:space="preserve"> අංක</w:t>
      </w:r>
      <w:r w:rsidR="00902108" w:rsidRPr="00520D1E">
        <w:rPr>
          <w:rFonts w:cs="Iskoola Pota"/>
          <w:b/>
          <w:bCs/>
          <w:sz w:val="24"/>
          <w:szCs w:val="24"/>
          <w:u w:val="single"/>
          <w:cs/>
          <w:lang w:bidi="si-LK"/>
        </w:rPr>
        <w:t>.</w:t>
      </w:r>
      <w:r w:rsidR="00902108" w:rsidRPr="00520D1E">
        <w:rPr>
          <w:b/>
          <w:bCs/>
          <w:sz w:val="24"/>
          <w:szCs w:val="24"/>
          <w:u w:val="single"/>
        </w:rPr>
        <w:t xml:space="preserve">13/2019 </w:t>
      </w:r>
    </w:p>
    <w:p w14:paraId="1DC30B74" w14:textId="77777777" w:rsidR="00902108" w:rsidRPr="00520D1E" w:rsidRDefault="00902108" w:rsidP="009843C0">
      <w:pPr>
        <w:jc w:val="both"/>
        <w:rPr>
          <w:sz w:val="24"/>
          <w:szCs w:val="24"/>
        </w:rPr>
      </w:pPr>
      <w:r w:rsidRPr="00520D1E">
        <w:rPr>
          <w:rFonts w:cs="Iskoola Pota"/>
          <w:sz w:val="24"/>
          <w:szCs w:val="24"/>
          <w:cs/>
          <w:lang w:bidi="si-LK"/>
        </w:rPr>
        <w:t xml:space="preserve">ඉහත </w:t>
      </w:r>
      <w:r w:rsidR="00CF74DE">
        <w:rPr>
          <w:rFonts w:ascii="Iskoola Pota" w:hAnsi="Iskoola Pota" w:cs="Iskoola Pota"/>
          <w:sz w:val="24"/>
          <w:szCs w:val="24"/>
          <w:cs/>
          <w:lang w:bidi="si-LK"/>
        </w:rPr>
        <w:t>චක්‍රලේඛය</w:t>
      </w:r>
      <w:r w:rsidR="00CF74DE" w:rsidRPr="00520D1E">
        <w:rPr>
          <w:rFonts w:ascii="Iskoola Pota" w:hAnsi="Iskoola Pota" w:cs="Iskoola Pota"/>
          <w:sz w:val="24"/>
          <w:szCs w:val="24"/>
          <w:cs/>
          <w:lang w:bidi="si-LK"/>
        </w:rPr>
        <w:t xml:space="preserve"> </w:t>
      </w:r>
      <w:r w:rsidRPr="00520D1E">
        <w:rPr>
          <w:rFonts w:cs="Iskoola Pota"/>
          <w:sz w:val="24"/>
          <w:szCs w:val="24"/>
          <w:cs/>
          <w:lang w:bidi="si-LK"/>
        </w:rPr>
        <w:t>ශ්‍රී ලංකා මානව හිමිකම් කොමිෂන් සභාවේ අවධානයට ලක් වී ඇත. එමෙන්ම</w:t>
      </w:r>
      <w:r w:rsidRPr="00520D1E">
        <w:rPr>
          <w:sz w:val="24"/>
          <w:szCs w:val="24"/>
        </w:rPr>
        <w:t xml:space="preserve">, </w:t>
      </w:r>
      <w:r w:rsidRPr="00520D1E">
        <w:rPr>
          <w:rFonts w:cs="Iskoola Pota"/>
          <w:sz w:val="24"/>
          <w:szCs w:val="24"/>
          <w:cs/>
          <w:lang w:bidi="si-LK"/>
        </w:rPr>
        <w:t xml:space="preserve">මෙම </w:t>
      </w:r>
      <w:r w:rsidR="0004321F" w:rsidRPr="0004321F">
        <w:rPr>
          <w:rFonts w:cs="Iskoola Pota"/>
          <w:sz w:val="24"/>
          <w:szCs w:val="24"/>
          <w:cs/>
          <w:lang w:bidi="si-LK"/>
        </w:rPr>
        <w:t xml:space="preserve">චක්‍රලේඛය </w:t>
      </w:r>
      <w:r w:rsidRPr="00520D1E">
        <w:rPr>
          <w:rFonts w:cs="Iskoola Pota"/>
          <w:sz w:val="24"/>
          <w:szCs w:val="24"/>
          <w:cs/>
          <w:lang w:bidi="si-LK"/>
        </w:rPr>
        <w:t>රාජ්‍ය සේවයේ නිරතව සිටින නිලධාරීන්ගේ</w:t>
      </w:r>
      <w:r w:rsidRPr="00520D1E">
        <w:rPr>
          <w:sz w:val="24"/>
          <w:szCs w:val="24"/>
        </w:rPr>
        <w:t xml:space="preserve">, </w:t>
      </w:r>
      <w:r w:rsidRPr="00520D1E">
        <w:rPr>
          <w:rFonts w:cs="Iskoola Pota"/>
          <w:sz w:val="24"/>
          <w:szCs w:val="24"/>
          <w:cs/>
          <w:lang w:bidi="si-LK"/>
        </w:rPr>
        <w:t>විශේ</w:t>
      </w:r>
      <w:r w:rsidR="009843C0">
        <w:rPr>
          <w:rFonts w:cs="Iskoola Pota"/>
          <w:sz w:val="24"/>
          <w:szCs w:val="24"/>
          <w:cs/>
          <w:lang w:bidi="si-LK"/>
        </w:rPr>
        <w:t>ෂයෙන්ම කාන්තා රාජ්‍ය</w:t>
      </w:r>
      <w:r w:rsidR="009843C0">
        <w:rPr>
          <w:rFonts w:cs="Iskoola Pota"/>
          <w:sz w:val="24"/>
          <w:szCs w:val="24"/>
          <w:lang w:bidi="si-LK"/>
        </w:rPr>
        <w:t xml:space="preserve"> </w:t>
      </w:r>
      <w:r w:rsidR="0004321F" w:rsidRPr="0004321F">
        <w:rPr>
          <w:rFonts w:cs="Iskoola Pota"/>
          <w:sz w:val="24"/>
          <w:szCs w:val="24"/>
          <w:cs/>
          <w:lang w:bidi="si-LK"/>
        </w:rPr>
        <w:t>නිලධාරිණියන්</w:t>
      </w:r>
      <w:r w:rsidRPr="00520D1E">
        <w:rPr>
          <w:rFonts w:cs="Iskoola Pota"/>
          <w:sz w:val="24"/>
          <w:szCs w:val="24"/>
          <w:cs/>
          <w:lang w:bidi="si-LK"/>
        </w:rPr>
        <w:t>ගේ</w:t>
      </w:r>
      <w:r w:rsidRPr="00520D1E">
        <w:rPr>
          <w:sz w:val="24"/>
          <w:szCs w:val="24"/>
        </w:rPr>
        <w:t xml:space="preserve">, </w:t>
      </w:r>
      <w:r w:rsidRPr="00520D1E">
        <w:rPr>
          <w:rFonts w:cs="Iskoola Pota"/>
          <w:sz w:val="24"/>
          <w:szCs w:val="24"/>
          <w:cs/>
          <w:lang w:bidi="si-LK"/>
        </w:rPr>
        <w:t>මානව හිමිකම් වලට පටහැනි බවට මහජනතාවගෙන් මෙම කොම</w:t>
      </w:r>
      <w:r w:rsidR="00543ECB">
        <w:rPr>
          <w:rFonts w:cs="Iskoola Pota"/>
          <w:sz w:val="24"/>
          <w:szCs w:val="24"/>
          <w:cs/>
          <w:lang w:bidi="si-LK"/>
        </w:rPr>
        <w:t>ිෂන් සභාව වෙත පැමිණිලි ලැබී ඇත</w:t>
      </w:r>
      <w:r w:rsidR="00543ECB">
        <w:rPr>
          <w:rFonts w:cs="Iskoola Pota"/>
          <w:sz w:val="24"/>
          <w:szCs w:val="24"/>
          <w:lang w:bidi="si-LK"/>
        </w:rPr>
        <w:t>:</w:t>
      </w:r>
    </w:p>
    <w:p w14:paraId="5E9B2B3E" w14:textId="77777777" w:rsidR="002438F1" w:rsidRPr="00520D1E" w:rsidRDefault="00902108" w:rsidP="009843C0">
      <w:pPr>
        <w:jc w:val="both"/>
        <w:rPr>
          <w:sz w:val="24"/>
          <w:szCs w:val="24"/>
        </w:rPr>
      </w:pPr>
      <w:r w:rsidRPr="00520D1E">
        <w:rPr>
          <w:rFonts w:cs="Iskoola Pota"/>
          <w:sz w:val="24"/>
          <w:szCs w:val="24"/>
          <w:cs/>
          <w:lang w:bidi="si-LK"/>
        </w:rPr>
        <w:t xml:space="preserve">ඉහත </w:t>
      </w:r>
      <w:r w:rsidR="00CF74DE" w:rsidRPr="00CF74DE">
        <w:rPr>
          <w:rFonts w:cs="Iskoola Pota"/>
          <w:sz w:val="24"/>
          <w:szCs w:val="24"/>
          <w:cs/>
          <w:lang w:bidi="si-LK"/>
        </w:rPr>
        <w:t xml:space="preserve">චක්‍රලේඛය </w:t>
      </w:r>
      <w:r w:rsidRPr="00520D1E">
        <w:rPr>
          <w:rFonts w:cs="Iskoola Pota"/>
          <w:sz w:val="24"/>
          <w:szCs w:val="24"/>
          <w:cs/>
          <w:lang w:bidi="si-LK"/>
        </w:rPr>
        <w:t>අධ්‍යයනය කිරීමෙන් අනතුරුව</w:t>
      </w:r>
      <w:r w:rsidR="00C92365" w:rsidRPr="00520D1E">
        <w:rPr>
          <w:rFonts w:cs="Iskoola Pota"/>
          <w:sz w:val="24"/>
          <w:szCs w:val="24"/>
          <w:lang w:bidi="si-LK"/>
        </w:rPr>
        <w:t>,</w:t>
      </w:r>
      <w:r w:rsidRPr="00520D1E">
        <w:rPr>
          <w:rFonts w:cs="Iskoola Pota"/>
          <w:sz w:val="24"/>
          <w:szCs w:val="24"/>
          <w:cs/>
          <w:lang w:bidi="si-LK"/>
        </w:rPr>
        <w:t xml:space="preserve"> මෙම කොමිෂන් සභාව</w:t>
      </w:r>
      <w:r w:rsidR="00C92365" w:rsidRPr="00520D1E">
        <w:rPr>
          <w:sz w:val="24"/>
          <w:szCs w:val="24"/>
        </w:rPr>
        <w:t xml:space="preserve"> </w:t>
      </w:r>
      <w:r w:rsidRPr="00520D1E">
        <w:rPr>
          <w:rFonts w:cs="Iskoola Pota"/>
          <w:sz w:val="24"/>
          <w:szCs w:val="24"/>
          <w:cs/>
          <w:lang w:bidi="si-LK"/>
        </w:rPr>
        <w:t xml:space="preserve">මානව හිමිකම් කොමිෂන් සභා පනතෙහි </w:t>
      </w:r>
      <w:r w:rsidRPr="00520D1E">
        <w:rPr>
          <w:sz w:val="24"/>
          <w:szCs w:val="24"/>
        </w:rPr>
        <w:t>10 (</w:t>
      </w:r>
      <w:r w:rsidR="00520D1E" w:rsidRPr="00520D1E">
        <w:rPr>
          <w:rFonts w:cs="Iskoola Pota"/>
          <w:sz w:val="24"/>
          <w:szCs w:val="24"/>
          <w:cs/>
          <w:lang w:bidi="si-LK"/>
        </w:rPr>
        <w:t>ඇ</w:t>
      </w:r>
      <w:r w:rsidRPr="00520D1E">
        <w:rPr>
          <w:sz w:val="24"/>
          <w:szCs w:val="24"/>
        </w:rPr>
        <w:t>)</w:t>
      </w:r>
      <w:r w:rsidR="00C92365" w:rsidRPr="00520D1E">
        <w:rPr>
          <w:rFonts w:cs="Iskoola Pota"/>
          <w:sz w:val="24"/>
          <w:szCs w:val="24"/>
          <w:cs/>
          <w:lang w:bidi="si-LK"/>
        </w:rPr>
        <w:t xml:space="preserve"> වගන්තිය </w:t>
      </w:r>
      <w:r w:rsidRPr="00520D1E">
        <w:rPr>
          <w:sz w:val="24"/>
          <w:szCs w:val="24"/>
        </w:rPr>
        <w:t xml:space="preserve"> </w:t>
      </w:r>
      <w:r w:rsidRPr="00520D1E">
        <w:rPr>
          <w:rFonts w:cs="Iskoola Pota"/>
          <w:sz w:val="24"/>
          <w:szCs w:val="24"/>
          <w:cs/>
          <w:lang w:bidi="si-LK"/>
        </w:rPr>
        <w:t>යටතේ ඇති බලතල අනුව පහත නිරීක්‍ෂණ සහ නිර්දේශ ඉදිරිපත් කර සිටියි. එකී වගන්තිය</w:t>
      </w:r>
      <w:r w:rsidR="00325EAB">
        <w:rPr>
          <w:rFonts w:cs="Iskoola Pota"/>
          <w:sz w:val="24"/>
          <w:szCs w:val="24"/>
          <w:lang w:bidi="si-LK"/>
        </w:rPr>
        <w:t xml:space="preserve"> </w:t>
      </w:r>
      <w:r w:rsidR="00325EAB">
        <w:rPr>
          <w:rFonts w:cs="Iskoola Pota"/>
          <w:sz w:val="24"/>
          <w:szCs w:val="24"/>
          <w:cs/>
          <w:lang w:bidi="si-LK"/>
        </w:rPr>
        <w:t>යටතේ</w:t>
      </w:r>
      <w:r w:rsidR="00325EAB">
        <w:rPr>
          <w:rFonts w:cs="Iskoola Pota"/>
          <w:sz w:val="24"/>
          <w:szCs w:val="24"/>
          <w:lang w:bidi="si-LK"/>
        </w:rPr>
        <w:t xml:space="preserve"> </w:t>
      </w:r>
      <w:r w:rsidRPr="00520D1E">
        <w:rPr>
          <w:rFonts w:cs="Iskoola Pota"/>
          <w:sz w:val="24"/>
          <w:szCs w:val="24"/>
          <w:cs/>
          <w:lang w:bidi="si-LK"/>
        </w:rPr>
        <w:t>මුලික අයිතිවාසිකම් වැඩිදියුණු කිරීමේ</w:t>
      </w:r>
      <w:r w:rsidR="00C92365" w:rsidRPr="00520D1E">
        <w:rPr>
          <w:rFonts w:cs="Iskoola Pota"/>
          <w:sz w:val="24"/>
          <w:szCs w:val="24"/>
          <w:lang w:bidi="si-LK"/>
        </w:rPr>
        <w:t>,</w:t>
      </w:r>
      <w:r w:rsidRPr="00520D1E">
        <w:rPr>
          <w:rFonts w:cs="Iskoola Pota"/>
          <w:sz w:val="24"/>
          <w:szCs w:val="24"/>
          <w:cs/>
          <w:lang w:bidi="si-LK"/>
        </w:rPr>
        <w:t xml:space="preserve"> ප්‍රවර්ධනය කිරීමේ හා ආරක්‍ෂා කිරීමේ නීතිමය සහ පරිපාලනමය විධාන හා කාර්යපටිපාටි සකස් කිරීමෙහිලා ආණ්ඩුවට උපදෙස් දීම</w:t>
      </w:r>
      <w:r w:rsidR="00C92365" w:rsidRPr="00520D1E">
        <w:rPr>
          <w:rFonts w:cs="Iskoola Pota"/>
          <w:sz w:val="24"/>
          <w:szCs w:val="24"/>
          <w:cs/>
          <w:lang w:bidi="si-LK"/>
        </w:rPr>
        <w:t>ට</w:t>
      </w:r>
      <w:r w:rsidRPr="00520D1E">
        <w:rPr>
          <w:rFonts w:cs="Iskoola Pota"/>
          <w:sz w:val="24"/>
          <w:szCs w:val="24"/>
          <w:cs/>
          <w:lang w:bidi="si-LK"/>
        </w:rPr>
        <w:t xml:space="preserve"> සහ සහය වීමට මෙම කොමිෂන් සභාවට බල</w:t>
      </w:r>
      <w:r w:rsidR="00F740C3">
        <w:rPr>
          <w:rFonts w:cs="Iskoola Pota"/>
          <w:sz w:val="24"/>
          <w:szCs w:val="24"/>
          <w:cs/>
          <w:lang w:bidi="si-LK"/>
        </w:rPr>
        <w:t>තල ලබා දී ඇත</w:t>
      </w:r>
      <w:r w:rsidR="00F740C3">
        <w:rPr>
          <w:rFonts w:cs="Iskoola Pota"/>
          <w:sz w:val="24"/>
          <w:szCs w:val="24"/>
          <w:lang w:bidi="si-LK"/>
        </w:rPr>
        <w:t>:</w:t>
      </w:r>
    </w:p>
    <w:p w14:paraId="01D6DC05" w14:textId="77777777" w:rsidR="00E7654E" w:rsidRPr="00C73505" w:rsidRDefault="00612956" w:rsidP="0012238A">
      <w:pPr>
        <w:pStyle w:val="ListParagraph"/>
        <w:numPr>
          <w:ilvl w:val="0"/>
          <w:numId w:val="1"/>
        </w:numPr>
        <w:jc w:val="both"/>
        <w:rPr>
          <w:sz w:val="24"/>
          <w:szCs w:val="24"/>
        </w:rPr>
      </w:pPr>
      <w:r w:rsidRPr="00C73505">
        <w:rPr>
          <w:rFonts w:ascii="Iskoola Pota" w:hAnsi="Iskoola Pota" w:cs="Iskoola Pota" w:hint="cs"/>
          <w:sz w:val="24"/>
          <w:szCs w:val="24"/>
          <w:cs/>
          <w:lang w:bidi="si-LK"/>
        </w:rPr>
        <w:t>මෙම</w:t>
      </w:r>
      <w:r w:rsidRPr="00C73505">
        <w:rPr>
          <w:rFonts w:cs="Iskoola Pota"/>
          <w:sz w:val="24"/>
          <w:szCs w:val="24"/>
          <w:cs/>
          <w:lang w:bidi="si-LK"/>
        </w:rPr>
        <w:t xml:space="preserve"> </w:t>
      </w:r>
      <w:r w:rsidR="00520D1E" w:rsidRPr="00520D1E">
        <w:rPr>
          <w:rFonts w:ascii="Iskoola Pota" w:hAnsi="Iskoola Pota" w:cs="Iskoola Pota"/>
          <w:sz w:val="24"/>
          <w:szCs w:val="24"/>
          <w:cs/>
          <w:lang w:bidi="si-LK"/>
        </w:rPr>
        <w:t xml:space="preserve">චක්‍රලේඛයෙහි </w:t>
      </w:r>
      <w:r w:rsidRPr="00C73505">
        <w:rPr>
          <w:rFonts w:cs="Iskoola Pota"/>
          <w:sz w:val="24"/>
          <w:szCs w:val="24"/>
          <w:cs/>
          <w:lang w:bidi="si-LK"/>
        </w:rPr>
        <w:t xml:space="preserve">මාතෘකාව </w:t>
      </w:r>
      <w:r w:rsidR="00930917" w:rsidRPr="00C73505">
        <w:rPr>
          <w:rFonts w:cs="Iskoola Pota"/>
          <w:b/>
          <w:bCs/>
          <w:sz w:val="24"/>
          <w:szCs w:val="24"/>
          <w:lang w:bidi="si-LK"/>
        </w:rPr>
        <w:t>'</w:t>
      </w:r>
      <w:r w:rsidR="00930917" w:rsidRPr="00C73505">
        <w:rPr>
          <w:rFonts w:cs="Iskoola Pota"/>
          <w:b/>
          <w:bCs/>
          <w:sz w:val="24"/>
          <w:szCs w:val="24"/>
          <w:cs/>
          <w:lang w:bidi="si-LK"/>
        </w:rPr>
        <w:t>රජයට අයත් කාර්යාල පරිශ්‍රවල ආරක්ෂාව තහවුරු කිරීම</w:t>
      </w:r>
      <w:r w:rsidR="00930917" w:rsidRPr="00C73505">
        <w:rPr>
          <w:rFonts w:cs="Iskoola Pota"/>
          <w:b/>
          <w:bCs/>
          <w:sz w:val="24"/>
          <w:szCs w:val="24"/>
          <w:lang w:bidi="si-LK"/>
        </w:rPr>
        <w:t xml:space="preserve">'  </w:t>
      </w:r>
      <w:r w:rsidRPr="00C73505">
        <w:rPr>
          <w:rFonts w:cs="Iskoola Pota"/>
          <w:sz w:val="24"/>
          <w:szCs w:val="24"/>
          <w:cs/>
          <w:lang w:bidi="si-LK"/>
        </w:rPr>
        <w:t>වුවද</w:t>
      </w:r>
      <w:r w:rsidR="0012238A">
        <w:rPr>
          <w:rFonts w:cs="Iskoola Pota"/>
          <w:sz w:val="24"/>
          <w:szCs w:val="24"/>
          <w:lang w:bidi="si-LK"/>
        </w:rPr>
        <w:t>,</w:t>
      </w:r>
      <w:r w:rsidRPr="00C73505">
        <w:rPr>
          <w:rFonts w:cs="Iskoola Pota"/>
          <w:sz w:val="24"/>
          <w:szCs w:val="24"/>
          <w:cs/>
          <w:lang w:bidi="si-LK"/>
        </w:rPr>
        <w:t xml:space="preserve"> තහනම් කර ඇති ඇඳුම් පැළඳුම් සහ ආරක්ෂාව කඩ කිරීම අතර ඇති තර්කානුකුල සම්බන්දතාවය</w:t>
      </w:r>
      <w:r w:rsidR="0012238A" w:rsidRPr="0012238A">
        <w:rPr>
          <w:rFonts w:cs="Iskoola Pota"/>
          <w:sz w:val="24"/>
          <w:szCs w:val="24"/>
          <w:cs/>
          <w:lang w:bidi="si-LK"/>
        </w:rPr>
        <w:t xml:space="preserve"> ඒ යටතේ පනවා ඇති විධිවිධාන</w:t>
      </w:r>
      <w:r w:rsidRPr="00C73505">
        <w:rPr>
          <w:rFonts w:cs="Iskoola Pota"/>
          <w:sz w:val="24"/>
          <w:szCs w:val="24"/>
          <w:cs/>
          <w:lang w:bidi="si-LK"/>
        </w:rPr>
        <w:t xml:space="preserve"> පැහැදිලි </w:t>
      </w:r>
      <w:r w:rsidR="00F7281A" w:rsidRPr="00F7281A">
        <w:rPr>
          <w:rFonts w:cs="Iskoola Pota"/>
          <w:sz w:val="24"/>
          <w:szCs w:val="24"/>
          <w:cs/>
          <w:lang w:bidi="si-LK"/>
        </w:rPr>
        <w:t>කරන්නේ නැත.</w:t>
      </w:r>
      <w:r w:rsidRPr="00C73505">
        <w:rPr>
          <w:rFonts w:cs="Iskoola Pota"/>
          <w:sz w:val="24"/>
          <w:szCs w:val="24"/>
          <w:cs/>
          <w:lang w:bidi="si-LK"/>
        </w:rPr>
        <w:t xml:space="preserve"> රාජකාරි වේලාවන් අතරතුර පිරිමි නිලධරයන් කමිස</w:t>
      </w:r>
      <w:r w:rsidR="0012238A" w:rsidRPr="0012238A">
        <w:rPr>
          <w:rFonts w:cs="Iskoola Pota"/>
          <w:cs/>
          <w:lang w:bidi="si-LK"/>
        </w:rPr>
        <w:t xml:space="preserve"> </w:t>
      </w:r>
      <w:r w:rsidR="0012238A" w:rsidRPr="0012238A">
        <w:rPr>
          <w:rFonts w:cs="Iskoola Pota"/>
          <w:sz w:val="24"/>
          <w:szCs w:val="24"/>
          <w:cs/>
          <w:lang w:bidi="si-LK"/>
        </w:rPr>
        <w:t>හා</w:t>
      </w:r>
      <w:r w:rsidRPr="00C73505">
        <w:rPr>
          <w:sz w:val="24"/>
          <w:szCs w:val="24"/>
        </w:rPr>
        <w:t xml:space="preserve"> </w:t>
      </w:r>
      <w:r w:rsidRPr="00C73505">
        <w:rPr>
          <w:rFonts w:cs="Iskoola Pota"/>
          <w:sz w:val="24"/>
          <w:szCs w:val="24"/>
          <w:cs/>
          <w:lang w:bidi="si-LK"/>
        </w:rPr>
        <w:t xml:space="preserve">කලිසම් හෝ ජාතික ඇඳුමින් </w:t>
      </w:r>
      <w:r w:rsidR="0012238A" w:rsidRPr="0012238A">
        <w:rPr>
          <w:rFonts w:cs="Iskoola Pota"/>
          <w:sz w:val="24"/>
          <w:szCs w:val="24"/>
          <w:cs/>
          <w:lang w:bidi="si-LK"/>
        </w:rPr>
        <w:t xml:space="preserve">පමණක් </w:t>
      </w:r>
      <w:r w:rsidRPr="00C73505">
        <w:rPr>
          <w:rFonts w:cs="Iskoola Pota"/>
          <w:sz w:val="24"/>
          <w:szCs w:val="24"/>
          <w:cs/>
          <w:lang w:bidi="si-LK"/>
        </w:rPr>
        <w:t>සැරසී සිටිය යුතු අතර</w:t>
      </w:r>
      <w:r w:rsidRPr="00C73505">
        <w:rPr>
          <w:sz w:val="24"/>
          <w:szCs w:val="24"/>
        </w:rPr>
        <w:t xml:space="preserve">, </w:t>
      </w:r>
      <w:r w:rsidRPr="00C73505">
        <w:rPr>
          <w:rFonts w:cs="Iskoola Pota"/>
          <w:sz w:val="24"/>
          <w:szCs w:val="24"/>
          <w:cs/>
          <w:lang w:bidi="si-LK"/>
        </w:rPr>
        <w:t xml:space="preserve">කාන්තා </w:t>
      </w:r>
      <w:r w:rsidR="00520D1E">
        <w:rPr>
          <w:rFonts w:cs="Iskoola Pota"/>
          <w:sz w:val="24"/>
          <w:szCs w:val="24"/>
          <w:cs/>
          <w:lang w:bidi="si-LK"/>
        </w:rPr>
        <w:t>නිලධාරිණියන්</w:t>
      </w:r>
      <w:r w:rsidR="00543ECB">
        <w:rPr>
          <w:rFonts w:cs="Iskoola Pota"/>
          <w:sz w:val="24"/>
          <w:szCs w:val="24"/>
          <w:lang w:bidi="si-LK"/>
        </w:rPr>
        <w:t xml:space="preserve"> </w:t>
      </w:r>
      <w:r w:rsidRPr="00C73505">
        <w:rPr>
          <w:rFonts w:cs="Iskoola Pota"/>
          <w:sz w:val="24"/>
          <w:szCs w:val="24"/>
          <w:cs/>
          <w:lang w:bidi="si-LK"/>
        </w:rPr>
        <w:t>හට සැරසිය හැක්කේ සාරිය හෝ ඔසරියෙන් (උඩරට සාරිය) පමණි. මෙම විධිවිධානයට පටහැනිව සැරසිය හැක්කේ ගර්භනී කාන්තාවන්ට පමණි. තම ආගමික අනන්‍යතාවයට අනුකුල ඇඳුම් පැළඳුම් වලින් සැරසීමට කැමති නිලධරයන්ට ඉහත පනවන ලද විධිවිධානයන්ට අනුව සැරසීමෙන් අනතුරුව</w:t>
      </w:r>
      <w:r w:rsidRPr="00C73505">
        <w:rPr>
          <w:sz w:val="24"/>
          <w:szCs w:val="24"/>
        </w:rPr>
        <w:t xml:space="preserve">, </w:t>
      </w:r>
      <w:r w:rsidRPr="00C73505">
        <w:rPr>
          <w:rFonts w:cs="Iskoola Pota"/>
          <w:sz w:val="24"/>
          <w:szCs w:val="24"/>
          <w:cs/>
          <w:lang w:bidi="si-LK"/>
        </w:rPr>
        <w:t xml:space="preserve">එකී ආගමික චාරිත්‍රානුකුල අතිරේක පැළඳුමක් </w:t>
      </w:r>
      <w:r w:rsidR="00520D1E" w:rsidRPr="00520D1E">
        <w:rPr>
          <w:rFonts w:cs="Iskoola Pota"/>
          <w:sz w:val="24"/>
          <w:szCs w:val="24"/>
          <w:cs/>
          <w:lang w:bidi="si-LK"/>
        </w:rPr>
        <w:t xml:space="preserve">භාවිතා </w:t>
      </w:r>
      <w:r w:rsidRPr="00C73505">
        <w:rPr>
          <w:rFonts w:cs="Iskoola Pota"/>
          <w:sz w:val="24"/>
          <w:szCs w:val="24"/>
          <w:cs/>
          <w:lang w:bidi="si-LK"/>
        </w:rPr>
        <w:t xml:space="preserve">කර හැකි අතර එහිදී හඳුනාගැනීමේ පහසුව සඳහා මුහුණ නිරාවරණය කර සිටිය යුතු වේ. </w:t>
      </w:r>
      <w:r w:rsidRPr="00C73505">
        <w:rPr>
          <w:sz w:val="24"/>
          <w:szCs w:val="24"/>
        </w:rPr>
        <w:t>'</w:t>
      </w:r>
      <w:r w:rsidRPr="00C73505">
        <w:rPr>
          <w:rFonts w:cs="Iskoola Pota"/>
          <w:sz w:val="24"/>
          <w:szCs w:val="24"/>
          <w:cs/>
          <w:lang w:bidi="si-LK"/>
        </w:rPr>
        <w:t>අතිරේක පැළඳුමක්</w:t>
      </w:r>
      <w:r w:rsidRPr="00C73505">
        <w:rPr>
          <w:sz w:val="24"/>
          <w:szCs w:val="24"/>
        </w:rPr>
        <w:t xml:space="preserve">' </w:t>
      </w:r>
      <w:r w:rsidRPr="00C73505">
        <w:rPr>
          <w:rFonts w:cs="Iskoola Pota"/>
          <w:sz w:val="24"/>
          <w:szCs w:val="24"/>
          <w:cs/>
          <w:lang w:bidi="si-LK"/>
        </w:rPr>
        <w:t>යනු කුමක්ද යන්න පැහැදිලි නැත.</w:t>
      </w:r>
    </w:p>
    <w:p w14:paraId="2AC34DE9" w14:textId="77777777" w:rsidR="000C07E4" w:rsidRPr="00C73505" w:rsidRDefault="000C07E4" w:rsidP="008C707B">
      <w:pPr>
        <w:tabs>
          <w:tab w:val="left" w:pos="8590"/>
        </w:tabs>
        <w:ind w:left="1080"/>
        <w:jc w:val="both"/>
        <w:rPr>
          <w:rFonts w:cs="Iskoola Pota"/>
          <w:sz w:val="24"/>
          <w:szCs w:val="24"/>
          <w:lang w:bidi="si-LK"/>
        </w:rPr>
      </w:pPr>
      <w:r w:rsidRPr="00C73505">
        <w:rPr>
          <w:rFonts w:cs="Iskoola Pota"/>
          <w:sz w:val="24"/>
          <w:szCs w:val="24"/>
          <w:cs/>
          <w:lang w:bidi="si-LK"/>
        </w:rPr>
        <w:t>මෙම විධිවිධානයන් රජයේ කාර්යාලවලට පැමිණෙන සේවාලාභීන්ටද එක</w:t>
      </w:r>
      <w:r w:rsidR="00543ECB">
        <w:rPr>
          <w:rFonts w:cs="Iskoola Pota"/>
          <w:sz w:val="24"/>
          <w:szCs w:val="24"/>
          <w:lang w:bidi="si-LK"/>
        </w:rPr>
        <w:t xml:space="preserve"> </w:t>
      </w:r>
      <w:r w:rsidRPr="00C73505">
        <w:rPr>
          <w:rFonts w:cs="Iskoola Pota"/>
          <w:sz w:val="24"/>
          <w:szCs w:val="24"/>
          <w:cs/>
          <w:lang w:bidi="si-LK"/>
        </w:rPr>
        <w:t>හා</w:t>
      </w:r>
      <w:r w:rsidR="00543ECB">
        <w:rPr>
          <w:rFonts w:cs="Iskoola Pota"/>
          <w:sz w:val="24"/>
          <w:szCs w:val="24"/>
          <w:lang w:bidi="si-LK"/>
        </w:rPr>
        <w:t xml:space="preserve"> </w:t>
      </w:r>
      <w:r w:rsidRPr="00C73505">
        <w:rPr>
          <w:rFonts w:cs="Iskoola Pota"/>
          <w:sz w:val="24"/>
          <w:szCs w:val="24"/>
          <w:cs/>
          <w:lang w:bidi="si-LK"/>
        </w:rPr>
        <w:t>සමානව බලපවත්වයි.</w:t>
      </w:r>
      <w:r w:rsidR="00C34508" w:rsidRPr="00C73505">
        <w:rPr>
          <w:rFonts w:cs="Iskoola Pota"/>
          <w:sz w:val="24"/>
          <w:szCs w:val="24"/>
          <w:cs/>
          <w:lang w:bidi="si-LK"/>
        </w:rPr>
        <w:tab/>
      </w:r>
    </w:p>
    <w:p w14:paraId="2190AFED" w14:textId="77777777" w:rsidR="00C34508" w:rsidRPr="00C73505" w:rsidRDefault="00C34508" w:rsidP="008C707B">
      <w:pPr>
        <w:tabs>
          <w:tab w:val="left" w:pos="8590"/>
        </w:tabs>
        <w:ind w:left="1080"/>
        <w:jc w:val="both"/>
        <w:rPr>
          <w:rFonts w:cs="Iskoola Pota"/>
          <w:sz w:val="24"/>
          <w:szCs w:val="24"/>
          <w:lang w:bidi="si-LK"/>
        </w:rPr>
      </w:pPr>
      <w:r w:rsidRPr="00C73505">
        <w:rPr>
          <w:rFonts w:cs="Iskoola Pota"/>
          <w:sz w:val="24"/>
          <w:szCs w:val="24"/>
          <w:cs/>
          <w:lang w:bidi="si-LK"/>
        </w:rPr>
        <w:lastRenderedPageBreak/>
        <w:t>පිරිමි නිලධාරීන් රාජකාරී කටයුතු සඳහා සාමාන්‍යයෙන් කමිස</w:t>
      </w:r>
      <w:r w:rsidR="00C11DE5" w:rsidRPr="00C11DE5">
        <w:rPr>
          <w:rFonts w:cs="Iskoola Pota"/>
          <w:sz w:val="24"/>
          <w:szCs w:val="24"/>
          <w:cs/>
          <w:lang w:bidi="si-LK"/>
        </w:rPr>
        <w:t xml:space="preserve"> </w:t>
      </w:r>
      <w:r w:rsidR="00C11DE5" w:rsidRPr="00C11DE5">
        <w:rPr>
          <w:rFonts w:ascii="Iskoola Pota" w:hAnsi="Iskoola Pota" w:cs="Iskoola Pota" w:hint="cs"/>
          <w:sz w:val="24"/>
          <w:szCs w:val="24"/>
          <w:cs/>
          <w:lang w:bidi="si-LK"/>
        </w:rPr>
        <w:t>හා</w:t>
      </w:r>
      <w:r w:rsidRPr="00C73505">
        <w:rPr>
          <w:sz w:val="24"/>
          <w:szCs w:val="24"/>
        </w:rPr>
        <w:t xml:space="preserve"> </w:t>
      </w:r>
      <w:r w:rsidRPr="00C73505">
        <w:rPr>
          <w:rFonts w:cs="Iskoola Pota"/>
          <w:sz w:val="24"/>
          <w:szCs w:val="24"/>
          <w:cs/>
          <w:lang w:bidi="si-LK"/>
        </w:rPr>
        <w:t>කලිසම් (</w:t>
      </w:r>
      <w:r w:rsidR="00C11DE5" w:rsidRPr="00C11DE5">
        <w:rPr>
          <w:rFonts w:cs="Iskoola Pota"/>
          <w:sz w:val="24"/>
          <w:szCs w:val="24"/>
          <w:cs/>
          <w:lang w:bidi="si-LK"/>
        </w:rPr>
        <w:t>නේරූ කොලරය සහිත කමිස</w:t>
      </w:r>
      <w:r w:rsidR="00C11DE5">
        <w:rPr>
          <w:rFonts w:cs="Iskoola Pota"/>
          <w:sz w:val="24"/>
          <w:szCs w:val="24"/>
          <w:cs/>
          <w:lang w:bidi="si-LK"/>
        </w:rPr>
        <w:t>ය ඊට ඇතුලත් යයි උපකල්පනය කළහොත්</w:t>
      </w:r>
      <w:r w:rsidR="00C11DE5">
        <w:rPr>
          <w:rFonts w:cs="Iskoola Pota"/>
          <w:sz w:val="24"/>
          <w:szCs w:val="24"/>
          <w:lang w:bidi="si-LK"/>
        </w:rPr>
        <w:t>)</w:t>
      </w:r>
      <w:r w:rsidRPr="00C73505">
        <w:rPr>
          <w:rFonts w:cs="Iskoola Pota"/>
          <w:sz w:val="24"/>
          <w:szCs w:val="24"/>
          <w:cs/>
          <w:lang w:bidi="si-LK"/>
        </w:rPr>
        <w:t xml:space="preserve"> හෝ ජාතික ඇඳුමින් සැරසෙන බව</w:t>
      </w:r>
      <w:r w:rsidR="00520D1E">
        <w:rPr>
          <w:rFonts w:cs="Iskoola Pota"/>
          <w:sz w:val="24"/>
          <w:szCs w:val="24"/>
          <w:lang w:bidi="si-LK"/>
        </w:rPr>
        <w:t xml:space="preserve"> </w:t>
      </w:r>
      <w:r w:rsidR="00520D1E" w:rsidRPr="00520D1E">
        <w:rPr>
          <w:rFonts w:cs="Iskoola Pota"/>
          <w:sz w:val="24"/>
          <w:szCs w:val="24"/>
          <w:cs/>
          <w:lang w:bidi="si-LK"/>
        </w:rPr>
        <w:t xml:space="preserve">අප නිරීක්ෂණය කර ඇත. </w:t>
      </w:r>
      <w:r w:rsidRPr="00C73505">
        <w:rPr>
          <w:rFonts w:cs="Iskoola Pota"/>
          <w:sz w:val="24"/>
          <w:szCs w:val="24"/>
          <w:cs/>
          <w:lang w:bidi="si-LK"/>
        </w:rPr>
        <w:t>එසේ හෙයින් මෙම චක්‍රලේඛය නිසාවෙන් ඔවුන් වෙත එල්ල වෙන බලපෑම සාපේක්‍ෂව අඩුය.</w:t>
      </w:r>
      <w:r w:rsidR="00520D1E">
        <w:rPr>
          <w:rFonts w:cs="Iskoola Pota"/>
          <w:sz w:val="24"/>
          <w:szCs w:val="24"/>
          <w:lang w:bidi="si-LK"/>
        </w:rPr>
        <w:t xml:space="preserve"> </w:t>
      </w:r>
      <w:r w:rsidRPr="00C73505">
        <w:rPr>
          <w:rFonts w:cs="Iskoola Pota"/>
          <w:sz w:val="24"/>
          <w:szCs w:val="24"/>
          <w:cs/>
          <w:lang w:bidi="si-LK"/>
        </w:rPr>
        <w:t xml:space="preserve">නමුත් සියලුම ප්‍රජාවන්ට අයත්වන කාන්තා නිලධාරීන් රාජකාරි </w:t>
      </w:r>
      <w:r w:rsidR="00C11DE5" w:rsidRPr="00C11DE5">
        <w:rPr>
          <w:rFonts w:cs="Iskoola Pota"/>
          <w:sz w:val="24"/>
          <w:szCs w:val="24"/>
          <w:cs/>
          <w:lang w:bidi="si-LK"/>
        </w:rPr>
        <w:t xml:space="preserve">වේලාවන්වලදී </w:t>
      </w:r>
      <w:r w:rsidRPr="00C73505">
        <w:rPr>
          <w:rFonts w:cs="Iskoola Pota"/>
          <w:sz w:val="24"/>
          <w:szCs w:val="24"/>
          <w:cs/>
          <w:lang w:bidi="si-LK"/>
        </w:rPr>
        <w:t>සාය</w:t>
      </w:r>
      <w:r w:rsidR="00C11DE5" w:rsidRPr="00C11DE5">
        <w:rPr>
          <w:rFonts w:cs="Iskoola Pota"/>
          <w:sz w:val="24"/>
          <w:szCs w:val="24"/>
          <w:cs/>
          <w:lang w:bidi="si-LK"/>
        </w:rPr>
        <w:t xml:space="preserve"> </w:t>
      </w:r>
      <w:r w:rsidR="00C11DE5" w:rsidRPr="00C11DE5">
        <w:rPr>
          <w:rFonts w:ascii="Iskoola Pota" w:hAnsi="Iskoola Pota" w:cs="Iskoola Pota" w:hint="cs"/>
          <w:sz w:val="24"/>
          <w:szCs w:val="24"/>
          <w:cs/>
          <w:lang w:bidi="si-LK"/>
        </w:rPr>
        <w:t>හා</w:t>
      </w:r>
      <w:r w:rsidRPr="00C73505">
        <w:rPr>
          <w:sz w:val="24"/>
          <w:szCs w:val="24"/>
        </w:rPr>
        <w:t xml:space="preserve"> </w:t>
      </w:r>
      <w:r w:rsidRPr="00C73505">
        <w:rPr>
          <w:rFonts w:cs="Iskoola Pota"/>
          <w:sz w:val="24"/>
          <w:szCs w:val="24"/>
          <w:cs/>
          <w:lang w:bidi="si-LK"/>
        </w:rPr>
        <w:t>බ්ලවුසය</w:t>
      </w:r>
      <w:r w:rsidRPr="00C73505">
        <w:rPr>
          <w:sz w:val="24"/>
          <w:szCs w:val="24"/>
        </w:rPr>
        <w:t xml:space="preserve">, </w:t>
      </w:r>
      <w:r w:rsidRPr="00C73505">
        <w:rPr>
          <w:rFonts w:cs="Iskoola Pota"/>
          <w:sz w:val="24"/>
          <w:szCs w:val="24"/>
          <w:cs/>
          <w:lang w:bidi="si-LK"/>
        </w:rPr>
        <w:t>අබාය</w:t>
      </w:r>
      <w:r w:rsidR="00543ECB">
        <w:rPr>
          <w:sz w:val="24"/>
          <w:szCs w:val="24"/>
        </w:rPr>
        <w:t xml:space="preserve">, </w:t>
      </w:r>
      <w:r w:rsidR="00520D1E">
        <w:rPr>
          <w:sz w:val="24"/>
          <w:szCs w:val="24"/>
        </w:rPr>
        <w:t>business suit,</w:t>
      </w:r>
      <w:r w:rsidRPr="00C73505">
        <w:rPr>
          <w:sz w:val="24"/>
          <w:szCs w:val="24"/>
        </w:rPr>
        <w:t xml:space="preserve"> </w:t>
      </w:r>
      <w:r w:rsidR="00520D1E" w:rsidRPr="00520D1E">
        <w:rPr>
          <w:rFonts w:cs="Iskoola Pota"/>
          <w:sz w:val="24"/>
          <w:szCs w:val="24"/>
          <w:cs/>
          <w:lang w:bidi="si-LK"/>
        </w:rPr>
        <w:t xml:space="preserve">ෂල්වාර් </w:t>
      </w:r>
      <w:r w:rsidRPr="00C73505">
        <w:rPr>
          <w:rFonts w:cs="Iskoola Pota"/>
          <w:sz w:val="24"/>
          <w:szCs w:val="24"/>
          <w:cs/>
          <w:lang w:bidi="si-LK"/>
        </w:rPr>
        <w:t>කමීස් ආදී විවිධ ඇඳුම් පැළඳුම් වලින් සැරසේ. අදාළ චක්‍රලේඛය</w:t>
      </w:r>
      <w:r w:rsidR="00AE115E">
        <w:rPr>
          <w:rFonts w:cs="Iskoola Pota"/>
          <w:sz w:val="24"/>
          <w:szCs w:val="24"/>
          <w:lang w:bidi="si-LK"/>
        </w:rPr>
        <w:t xml:space="preserve"> </w:t>
      </w:r>
      <w:r w:rsidR="00AE115E" w:rsidRPr="00AE115E">
        <w:rPr>
          <w:rFonts w:cs="Iskoola Pota"/>
          <w:sz w:val="24"/>
          <w:szCs w:val="24"/>
          <w:cs/>
          <w:lang w:bidi="si-LK"/>
        </w:rPr>
        <w:t xml:space="preserve">යටතේ </w:t>
      </w:r>
      <w:r w:rsidRPr="00C73505">
        <w:rPr>
          <w:rFonts w:cs="Iskoola Pota"/>
          <w:sz w:val="24"/>
          <w:szCs w:val="24"/>
          <w:cs/>
          <w:lang w:bidi="si-LK"/>
        </w:rPr>
        <w:t xml:space="preserve">කාන්තා නිලධාරීන් සාරිය </w:t>
      </w:r>
      <w:r w:rsidR="00AE115E" w:rsidRPr="00AE115E">
        <w:rPr>
          <w:rFonts w:cs="Iskoola Pota"/>
          <w:sz w:val="24"/>
          <w:szCs w:val="24"/>
          <w:cs/>
          <w:lang w:bidi="si-LK"/>
        </w:rPr>
        <w:t xml:space="preserve">හෝ </w:t>
      </w:r>
      <w:r w:rsidR="00AC2BF0">
        <w:rPr>
          <w:rFonts w:cs="Iskoola Pota"/>
          <w:sz w:val="24"/>
          <w:szCs w:val="24"/>
          <w:cs/>
          <w:lang w:bidi="si-LK"/>
        </w:rPr>
        <w:t>ඔසරිය</w:t>
      </w:r>
      <w:r w:rsidRPr="00C73505">
        <w:rPr>
          <w:rFonts w:cs="Iskoola Pota"/>
          <w:sz w:val="24"/>
          <w:szCs w:val="24"/>
          <w:cs/>
          <w:lang w:bidi="si-LK"/>
        </w:rPr>
        <w:t xml:space="preserve"> </w:t>
      </w:r>
      <w:r w:rsidR="00AC2BF0" w:rsidRPr="00AC2BF0">
        <w:rPr>
          <w:rFonts w:cs="Iskoola Pota"/>
          <w:sz w:val="24"/>
          <w:szCs w:val="24"/>
          <w:cs/>
          <w:lang w:bidi="si-LK"/>
        </w:rPr>
        <w:t xml:space="preserve">නොවන </w:t>
      </w:r>
      <w:r w:rsidRPr="00C73505">
        <w:rPr>
          <w:rFonts w:cs="Iskoola Pota"/>
          <w:sz w:val="24"/>
          <w:szCs w:val="24"/>
          <w:cs/>
          <w:lang w:bidi="si-LK"/>
        </w:rPr>
        <w:t xml:space="preserve">අනෙකුත් සියලුම ඇඳුම් පැළඳුම් වලින් සැරසීම තහනම් කරයි. බොහෝ නිලධාරීන් හට මෙම චක්‍රලේඛයට අනුකුලව </w:t>
      </w:r>
      <w:r w:rsidR="00AE115E">
        <w:rPr>
          <w:rFonts w:cs="Iskoola Pota"/>
          <w:sz w:val="24"/>
          <w:szCs w:val="24"/>
          <w:cs/>
          <w:lang w:bidi="si-LK"/>
        </w:rPr>
        <w:t>කටයුතු කිරීම සඳහා අධික වියදමක්</w:t>
      </w:r>
      <w:r w:rsidRPr="00C73505">
        <w:rPr>
          <w:rFonts w:cs="Iskoola Pota"/>
          <w:sz w:val="24"/>
          <w:szCs w:val="24"/>
          <w:cs/>
          <w:lang w:bidi="si-LK"/>
        </w:rPr>
        <w:t xml:space="preserve"> දැරීමට</w:t>
      </w:r>
      <w:r w:rsidR="00AE3B01">
        <w:rPr>
          <w:rFonts w:cs="Iskoola Pota"/>
          <w:sz w:val="24"/>
          <w:szCs w:val="24"/>
          <w:lang w:bidi="si-LK"/>
        </w:rPr>
        <w:t xml:space="preserve"> </w:t>
      </w:r>
      <w:r w:rsidR="00AE3B01" w:rsidRPr="00AE3B01">
        <w:rPr>
          <w:rFonts w:cs="Iskoola Pota"/>
          <w:sz w:val="24"/>
          <w:szCs w:val="24"/>
          <w:cs/>
          <w:lang w:bidi="si-LK"/>
        </w:rPr>
        <w:t>අමතරව</w:t>
      </w:r>
      <w:r w:rsidR="00AE3B01">
        <w:rPr>
          <w:rFonts w:cs="Iskoola Pota"/>
          <w:sz w:val="24"/>
          <w:szCs w:val="24"/>
          <w:lang w:bidi="si-LK"/>
        </w:rPr>
        <w:t xml:space="preserve">, </w:t>
      </w:r>
      <w:r w:rsidR="00AE3B01" w:rsidRPr="00AE3B01">
        <w:rPr>
          <w:rFonts w:cs="Iskoola Pota"/>
          <w:sz w:val="24"/>
          <w:szCs w:val="24"/>
          <w:cs/>
          <w:lang w:bidi="si-LK"/>
        </w:rPr>
        <w:t xml:space="preserve">මෙලෙස තම සංස්කෘතික තේරීමට පටහැනි ඇඳුම් පැළඳුම් වලින් </w:t>
      </w:r>
      <w:r w:rsidR="00AE3B01" w:rsidRPr="00AE3B01">
        <w:rPr>
          <w:rFonts w:cs="Iskoola Pota"/>
          <w:sz w:val="24"/>
          <w:szCs w:val="24"/>
          <w:lang w:bidi="si-LK"/>
        </w:rPr>
        <w:t>(</w:t>
      </w:r>
      <w:r w:rsidR="00AE3B01" w:rsidRPr="00AE3B01">
        <w:rPr>
          <w:rFonts w:cs="Iskoola Pota"/>
          <w:sz w:val="24"/>
          <w:szCs w:val="24"/>
          <w:cs/>
          <w:lang w:bidi="si-LK"/>
        </w:rPr>
        <w:t>උදාහරණයක් ලෙස මුස්ලිම් හෝ බර්ගර් ප්‍රජාව</w:t>
      </w:r>
      <w:r w:rsidR="00543ECB" w:rsidRPr="00543ECB">
        <w:rPr>
          <w:rFonts w:cs="Iskoola Pota"/>
          <w:sz w:val="24"/>
          <w:szCs w:val="24"/>
          <w:cs/>
          <w:lang w:bidi="si-LK"/>
        </w:rPr>
        <w:t>න්</w:t>
      </w:r>
      <w:r w:rsidR="00AE3B01" w:rsidRPr="00AE3B01">
        <w:rPr>
          <w:rFonts w:cs="Iskoola Pota"/>
          <w:sz w:val="24"/>
          <w:szCs w:val="24"/>
          <w:cs/>
          <w:lang w:bidi="si-LK"/>
        </w:rPr>
        <w:t xml:space="preserve">ට අයත්වන කාන්තාවන්) සැරසීමට බල </w:t>
      </w:r>
      <w:r w:rsidR="00543ECB" w:rsidRPr="00C73505">
        <w:rPr>
          <w:rFonts w:cs="Iskoola Pota"/>
          <w:sz w:val="24"/>
          <w:szCs w:val="24"/>
          <w:cs/>
          <w:lang w:bidi="si-LK"/>
        </w:rPr>
        <w:t>කිරීම</w:t>
      </w:r>
      <w:r w:rsidR="00543ECB" w:rsidRPr="00AE3B01">
        <w:rPr>
          <w:rFonts w:cs="Iskoola Pota"/>
          <w:sz w:val="24"/>
          <w:szCs w:val="24"/>
          <w:cs/>
          <w:lang w:bidi="si-LK"/>
        </w:rPr>
        <w:t xml:space="preserve"> </w:t>
      </w:r>
      <w:r w:rsidR="00AE3B01" w:rsidRPr="00AE3B01">
        <w:rPr>
          <w:rFonts w:cs="Iskoola Pota"/>
          <w:sz w:val="24"/>
          <w:szCs w:val="24"/>
          <w:cs/>
          <w:lang w:bidi="si-LK"/>
        </w:rPr>
        <w:t>නිසාවෙන් අසීරුතාවයටද පත්වේ.</w:t>
      </w:r>
    </w:p>
    <w:p w14:paraId="46B9DE21" w14:textId="77777777" w:rsidR="00D30E36" w:rsidRPr="00C73505" w:rsidRDefault="00D30E36" w:rsidP="008C707B">
      <w:pPr>
        <w:tabs>
          <w:tab w:val="left" w:pos="8590"/>
        </w:tabs>
        <w:ind w:left="1080"/>
        <w:jc w:val="both"/>
        <w:rPr>
          <w:sz w:val="24"/>
          <w:szCs w:val="24"/>
        </w:rPr>
      </w:pPr>
      <w:r w:rsidRPr="00C73505">
        <w:rPr>
          <w:rFonts w:cs="Iskoola Pota"/>
          <w:sz w:val="24"/>
          <w:szCs w:val="24"/>
          <w:cs/>
          <w:lang w:bidi="si-LK"/>
        </w:rPr>
        <w:t>ඒ කෙසේ වුවත්</w:t>
      </w:r>
      <w:r w:rsidRPr="00C73505">
        <w:rPr>
          <w:sz w:val="24"/>
          <w:szCs w:val="24"/>
        </w:rPr>
        <w:t xml:space="preserve">, </w:t>
      </w:r>
      <w:r w:rsidRPr="00C73505">
        <w:rPr>
          <w:rFonts w:cs="Iskoola Pota"/>
          <w:sz w:val="24"/>
          <w:szCs w:val="24"/>
          <w:cs/>
          <w:lang w:bidi="si-LK"/>
        </w:rPr>
        <w:t xml:space="preserve">මෙම චක්‍රලේඛයෙන් නියම කර ඇති ඇඳුම් පැළඳුම් වලින් සැරසීම පොදු මහජන අවශ්‍යතාවයක් බව පැහැදිලිව පෙන්වාදීමට හැකිනම් මේ ආශ්‍රිතව හිමිකම් පදනම්වූ ගැටළුවක් ඇති </w:t>
      </w:r>
      <w:r w:rsidR="00AE115E" w:rsidRPr="00AE115E">
        <w:rPr>
          <w:rFonts w:cs="Iskoola Pota"/>
          <w:sz w:val="24"/>
          <w:szCs w:val="24"/>
          <w:cs/>
          <w:lang w:bidi="si-LK"/>
        </w:rPr>
        <w:t>වන්නේ නැත.</w:t>
      </w:r>
      <w:r w:rsidR="00D259D4" w:rsidRPr="00C73505">
        <w:rPr>
          <w:rFonts w:cs="Iskoola Pota"/>
          <w:sz w:val="24"/>
          <w:szCs w:val="24"/>
          <w:cs/>
          <w:lang w:bidi="si-LK"/>
        </w:rPr>
        <w:t xml:space="preserve"> උදාහරණයක් ලෙස</w:t>
      </w:r>
      <w:r w:rsidR="00AE115E">
        <w:rPr>
          <w:rFonts w:cs="Iskoola Pota"/>
          <w:sz w:val="24"/>
          <w:szCs w:val="24"/>
          <w:lang w:bidi="si-LK"/>
        </w:rPr>
        <w:t>,</w:t>
      </w:r>
      <w:r w:rsidR="00D259D4" w:rsidRPr="00C73505">
        <w:rPr>
          <w:rFonts w:cs="Iskoola Pota"/>
          <w:sz w:val="24"/>
          <w:szCs w:val="24"/>
          <w:cs/>
          <w:lang w:bidi="si-LK"/>
        </w:rPr>
        <w:t xml:space="preserve">  සම්පූර්ණ මුහුණ ආවරණය කිරීම තහනම් කරන ලද හදිසි </w:t>
      </w:r>
      <w:r w:rsidR="00AE115E" w:rsidRPr="00AE115E">
        <w:rPr>
          <w:rFonts w:cs="Iskoola Pota"/>
          <w:sz w:val="24"/>
          <w:szCs w:val="24"/>
          <w:cs/>
          <w:lang w:bidi="si-LK"/>
        </w:rPr>
        <w:t xml:space="preserve">රෙගුලාසිය </w:t>
      </w:r>
      <w:r w:rsidR="00D259D4" w:rsidRPr="00C73505">
        <w:rPr>
          <w:rFonts w:cs="Iskoola Pota"/>
          <w:sz w:val="24"/>
          <w:szCs w:val="24"/>
          <w:cs/>
          <w:lang w:bidi="si-LK"/>
        </w:rPr>
        <w:t xml:space="preserve">සහ මහජනයාගේ ආරක්ෂාවට තර්ජන බහුලව එල්ලවෙන අවස්ථාවකදී පුද්ගලයන් හඳුනාගැනීම සඳහා වූ </w:t>
      </w:r>
      <w:r w:rsidR="00047E4C" w:rsidRPr="00047E4C">
        <w:rPr>
          <w:rFonts w:cs="Iskoola Pota"/>
          <w:sz w:val="24"/>
          <w:szCs w:val="24"/>
          <w:cs/>
          <w:lang w:bidi="si-LK"/>
        </w:rPr>
        <w:t xml:space="preserve">ආරක්‍ෂක </w:t>
      </w:r>
      <w:r w:rsidR="00D259D4" w:rsidRPr="00C73505">
        <w:rPr>
          <w:rFonts w:cs="Iskoola Pota"/>
          <w:sz w:val="24"/>
          <w:szCs w:val="24"/>
          <w:cs/>
          <w:lang w:bidi="si-LK"/>
        </w:rPr>
        <w:t>අවශ්‍යතාවය අතර සම්බන්</w:t>
      </w:r>
      <w:r w:rsidR="00543ECB">
        <w:rPr>
          <w:rFonts w:cs="Iskoola Pota"/>
          <w:sz w:val="24"/>
          <w:szCs w:val="24"/>
          <w:cs/>
          <w:lang w:bidi="si-LK"/>
        </w:rPr>
        <w:t>ධ</w:t>
      </w:r>
      <w:r w:rsidR="00D259D4" w:rsidRPr="00C73505">
        <w:rPr>
          <w:rFonts w:cs="Iskoola Pota"/>
          <w:sz w:val="24"/>
          <w:szCs w:val="24"/>
          <w:cs/>
          <w:lang w:bidi="si-LK"/>
        </w:rPr>
        <w:t xml:space="preserve">තාවයක් ඇති බව මීට ඉහතදී මෙම කොමිෂන් සභාව විසින් පෙන්වා දී ඇත. නමුත් මෙම අලුතින් හඳුන්වා දී ඇති ඇඳුම් පැළඳුම් වලට අදාළ විධිවිධානයන් රජයේ කාර්යාලවල </w:t>
      </w:r>
      <w:r w:rsidR="00047E4C" w:rsidRPr="00047E4C">
        <w:rPr>
          <w:rFonts w:cs="Iskoola Pota"/>
          <w:sz w:val="24"/>
          <w:szCs w:val="24"/>
          <w:cs/>
          <w:lang w:bidi="si-LK"/>
        </w:rPr>
        <w:t xml:space="preserve">ආරක්‍ෂක </w:t>
      </w:r>
      <w:r w:rsidR="00D259D4" w:rsidRPr="00C73505">
        <w:rPr>
          <w:rFonts w:cs="Iskoola Pota"/>
          <w:sz w:val="24"/>
          <w:szCs w:val="24"/>
          <w:cs/>
          <w:lang w:bidi="si-LK"/>
        </w:rPr>
        <w:t>තත්වය තහවුරු කිරීමට හෝ වැඩිදියුණු කිරීමට සමත් වන්නේ කෙසේද යන්න සාධාරණව පැහැදිලි කර ගත නොහැක.</w:t>
      </w:r>
      <w:r w:rsidR="00734E1C" w:rsidRPr="00C73505">
        <w:rPr>
          <w:rFonts w:cs="Iskoola Pota"/>
          <w:sz w:val="24"/>
          <w:szCs w:val="24"/>
          <w:lang w:bidi="si-LK"/>
        </w:rPr>
        <w:t xml:space="preserve"> </w:t>
      </w:r>
      <w:r w:rsidR="00734E1C" w:rsidRPr="00C73505">
        <w:rPr>
          <w:rFonts w:cs="Iskoola Pota"/>
          <w:sz w:val="24"/>
          <w:szCs w:val="24"/>
          <w:cs/>
          <w:lang w:bidi="si-LK"/>
        </w:rPr>
        <w:t xml:space="preserve">මෙහිදී අදාළ කරගත් තර්කය වන්නේ </w:t>
      </w:r>
      <w:r w:rsidR="00DF10E4" w:rsidRPr="00DF10E4">
        <w:rPr>
          <w:rFonts w:cs="Iskoola Pota"/>
          <w:sz w:val="24"/>
          <w:szCs w:val="24"/>
          <w:cs/>
          <w:lang w:bidi="si-LK"/>
        </w:rPr>
        <w:t>ලිහිල්</w:t>
      </w:r>
      <w:r w:rsidR="00734E1C" w:rsidRPr="00C73505">
        <w:rPr>
          <w:rFonts w:cs="Iskoola Pota"/>
          <w:sz w:val="24"/>
          <w:szCs w:val="24"/>
        </w:rPr>
        <w:t xml:space="preserve">, </w:t>
      </w:r>
      <w:r w:rsidR="00734E1C" w:rsidRPr="00C73505">
        <w:rPr>
          <w:rFonts w:cs="Iskoola Pota"/>
          <w:sz w:val="24"/>
          <w:szCs w:val="24"/>
          <w:cs/>
          <w:lang w:bidi="si-LK"/>
        </w:rPr>
        <w:t>කඩාහැලෙන ඇඳුම් පැළඳුම් ආරක්ෂාවට තර්ජනයක් බව</w:t>
      </w:r>
      <w:r w:rsidR="00543ECB">
        <w:rPr>
          <w:rFonts w:cs="Iskoola Pota"/>
          <w:sz w:val="24"/>
          <w:szCs w:val="24"/>
          <w:lang w:bidi="si-LK"/>
        </w:rPr>
        <w:t xml:space="preserve"> </w:t>
      </w:r>
      <w:r w:rsidR="00734E1C" w:rsidRPr="00C73505">
        <w:rPr>
          <w:rFonts w:cs="Iskoola Pota"/>
          <w:sz w:val="24"/>
          <w:szCs w:val="24"/>
          <w:cs/>
          <w:lang w:bidi="si-LK"/>
        </w:rPr>
        <w:t>නම් නියත වශයෙන්ම පිරිමි නිලධාරීන් හට නියම කර ඇති එක් ඇඳුමක්ද මෙම තහනම් ඛාණ්ඩයට අයත් බව සාධාරණව තර්ක කල හැක. එමෙන්ම මෙම චක්‍රලේඛයේ අරමුණ වන්නේ ලිහිල්</w:t>
      </w:r>
      <w:r w:rsidR="00734E1C" w:rsidRPr="00C73505">
        <w:rPr>
          <w:rFonts w:cs="Iskoola Pota"/>
          <w:sz w:val="24"/>
          <w:szCs w:val="24"/>
        </w:rPr>
        <w:t xml:space="preserve">, </w:t>
      </w:r>
      <w:r w:rsidR="00734E1C" w:rsidRPr="00C73505">
        <w:rPr>
          <w:rFonts w:cs="Iskoola Pota"/>
          <w:sz w:val="24"/>
          <w:szCs w:val="24"/>
          <w:cs/>
          <w:lang w:bidi="si-LK"/>
        </w:rPr>
        <w:t>කඩාහැලෙන ඇඳුම් පැළඳුම් තහනම් කිරීම බවට උපකල්පනය කලද මෙම චක්‍රලේඛය</w:t>
      </w:r>
      <w:r w:rsidR="00734E1C" w:rsidRPr="00C73505">
        <w:rPr>
          <w:rFonts w:cs="Iskoola Pota"/>
          <w:sz w:val="24"/>
          <w:szCs w:val="24"/>
        </w:rPr>
        <w:t xml:space="preserve"> </w:t>
      </w:r>
      <w:r w:rsidR="00734E1C" w:rsidRPr="00C73505">
        <w:rPr>
          <w:rFonts w:cs="Iskoola Pota"/>
          <w:sz w:val="24"/>
          <w:szCs w:val="24"/>
          <w:cs/>
          <w:lang w:bidi="si-LK"/>
        </w:rPr>
        <w:t>ආරක්ෂාව වැඩිදියුණු කිරීම සඳහා උපකාරී වන්නේ කෙසේද යන්න පැහැදිලි කරන්නේ නැත</w:t>
      </w:r>
      <w:r w:rsidR="00DF10E4">
        <w:rPr>
          <w:rFonts w:cs="Iskoola Pota"/>
          <w:sz w:val="24"/>
          <w:szCs w:val="24"/>
          <w:lang w:bidi="si-LK"/>
        </w:rPr>
        <w:t xml:space="preserve"> (</w:t>
      </w:r>
      <w:r w:rsidR="00DF10E4" w:rsidRPr="00DF10E4">
        <w:rPr>
          <w:rFonts w:cs="Iskoola Pota"/>
          <w:sz w:val="24"/>
          <w:szCs w:val="24"/>
          <w:cs/>
          <w:lang w:bidi="si-LK"/>
        </w:rPr>
        <w:t>උදාහරණයක් ලෙස රැකියාවල නියැලෙන කාන්තාවන් සහ සේවාලාභී කාන්තාවන් අතර ප්‍රකට සාය සහ</w:t>
      </w:r>
      <w:r w:rsidR="00DF10E4" w:rsidRPr="00DF10E4">
        <w:rPr>
          <w:rFonts w:cs="Iskoola Pota"/>
          <w:sz w:val="24"/>
          <w:szCs w:val="24"/>
          <w:lang w:bidi="si-LK"/>
        </w:rPr>
        <w:t xml:space="preserve"> </w:t>
      </w:r>
      <w:r w:rsidR="00DF10E4" w:rsidRPr="00DF10E4">
        <w:rPr>
          <w:rFonts w:cs="Iskoola Pota"/>
          <w:sz w:val="24"/>
          <w:szCs w:val="24"/>
          <w:cs/>
          <w:lang w:bidi="si-LK"/>
        </w:rPr>
        <w:t>බ්ලවුස තහනම් කිරීම</w:t>
      </w:r>
      <w:r w:rsidR="00DF10E4">
        <w:rPr>
          <w:rFonts w:cs="Iskoola Pota"/>
          <w:sz w:val="24"/>
          <w:szCs w:val="24"/>
          <w:lang w:bidi="si-LK"/>
        </w:rPr>
        <w:t>)</w:t>
      </w:r>
      <w:r w:rsidR="00DF10E4">
        <w:rPr>
          <w:rFonts w:cs="Iskoola Pota"/>
          <w:sz w:val="24"/>
          <w:szCs w:val="24"/>
          <w:cs/>
          <w:lang w:bidi="si-LK"/>
        </w:rPr>
        <w:t>.</w:t>
      </w:r>
    </w:p>
    <w:p w14:paraId="638B7951" w14:textId="77777777" w:rsidR="00EC0F95" w:rsidRPr="00C73505" w:rsidRDefault="00165064" w:rsidP="008C707B">
      <w:pPr>
        <w:tabs>
          <w:tab w:val="left" w:pos="8590"/>
        </w:tabs>
        <w:ind w:left="1080"/>
        <w:jc w:val="both"/>
        <w:rPr>
          <w:sz w:val="24"/>
          <w:szCs w:val="24"/>
        </w:rPr>
      </w:pPr>
      <w:r w:rsidRPr="00C73505">
        <w:rPr>
          <w:rFonts w:cs="Iskoola Pota"/>
          <w:sz w:val="24"/>
          <w:szCs w:val="24"/>
          <w:cs/>
          <w:lang w:bidi="si-LK"/>
        </w:rPr>
        <w:t>එසේ හෙයින්</w:t>
      </w:r>
      <w:r w:rsidRPr="00C73505">
        <w:rPr>
          <w:sz w:val="24"/>
          <w:szCs w:val="24"/>
        </w:rPr>
        <w:t xml:space="preserve">, </w:t>
      </w:r>
      <w:r w:rsidRPr="00C73505">
        <w:rPr>
          <w:rFonts w:cs="Iskoola Pota"/>
          <w:sz w:val="24"/>
          <w:szCs w:val="24"/>
          <w:cs/>
          <w:lang w:bidi="si-LK"/>
        </w:rPr>
        <w:t>රජයේ නිලධාරීන් සහ රජයේ කාර්යාලවලට පැමිණෙන සේවා ලාභීන් සඳහා අනිවාර්ය ඇඳුම් පැළඳුම් නියම කරන මෙම චක්‍රලේඛය අහේතුක සහ අත්තනෝමතික බවත්</w:t>
      </w:r>
      <w:r w:rsidRPr="00C73505">
        <w:rPr>
          <w:sz w:val="24"/>
          <w:szCs w:val="24"/>
        </w:rPr>
        <w:t xml:space="preserve">, </w:t>
      </w:r>
      <w:r w:rsidRPr="00C73505">
        <w:rPr>
          <w:rFonts w:cs="Iskoola Pota"/>
          <w:sz w:val="24"/>
          <w:szCs w:val="24"/>
          <w:cs/>
          <w:lang w:bidi="si-LK"/>
        </w:rPr>
        <w:t xml:space="preserve">ව්‍යවස්ථාවේ </w:t>
      </w:r>
      <w:r w:rsidRPr="00C73505">
        <w:rPr>
          <w:sz w:val="24"/>
          <w:szCs w:val="24"/>
        </w:rPr>
        <w:t>12</w:t>
      </w:r>
      <w:r w:rsidR="00047E4C">
        <w:rPr>
          <w:sz w:val="24"/>
          <w:szCs w:val="24"/>
        </w:rPr>
        <w:t xml:space="preserve"> (1)</w:t>
      </w:r>
      <w:r w:rsidRPr="00C73505">
        <w:rPr>
          <w:rFonts w:cs="Iskoola Pota"/>
          <w:sz w:val="24"/>
          <w:szCs w:val="24"/>
          <w:cs/>
          <w:lang w:bidi="si-LK"/>
        </w:rPr>
        <w:t xml:space="preserve"> වන වගන්තියට අනුව සැමට එක සේ ලැබිය යුතු නීතියේ ආරක්ෂාවට පටහැනි බවත් මෙම කොමිෂන් සභාවේ මතය  වේ.</w:t>
      </w:r>
    </w:p>
    <w:p w14:paraId="78BA16C0" w14:textId="77777777" w:rsidR="00165064" w:rsidRPr="00C73505" w:rsidRDefault="00EC0F95" w:rsidP="008C707B">
      <w:pPr>
        <w:ind w:left="1080"/>
        <w:jc w:val="both"/>
        <w:rPr>
          <w:rFonts w:cs="Iskoola Pota"/>
          <w:sz w:val="24"/>
          <w:szCs w:val="24"/>
          <w:lang w:bidi="si-LK"/>
        </w:rPr>
      </w:pPr>
      <w:r w:rsidRPr="00C73505">
        <w:rPr>
          <w:rFonts w:cs="Iskoola Pota"/>
          <w:sz w:val="24"/>
          <w:szCs w:val="24"/>
          <w:cs/>
          <w:lang w:bidi="si-LK"/>
        </w:rPr>
        <w:t>මෙම ඇ</w:t>
      </w:r>
      <w:r w:rsidR="008E1320">
        <w:rPr>
          <w:rFonts w:cs="Iskoola Pota"/>
          <w:sz w:val="24"/>
          <w:szCs w:val="24"/>
          <w:cs/>
          <w:lang w:bidi="si-LK"/>
        </w:rPr>
        <w:t>ඳුම් පැලඳුම් සම්බන්ද විධිවිධානය</w:t>
      </w:r>
      <w:r w:rsidR="008E1320">
        <w:rPr>
          <w:rFonts w:cs="Iskoola Pota"/>
          <w:sz w:val="24"/>
          <w:szCs w:val="24"/>
          <w:lang w:bidi="si-LK"/>
        </w:rPr>
        <w:t xml:space="preserve"> </w:t>
      </w:r>
      <w:r w:rsidRPr="00C73505">
        <w:rPr>
          <w:rFonts w:cs="Iskoola Pota"/>
          <w:sz w:val="24"/>
          <w:szCs w:val="24"/>
          <w:cs/>
          <w:lang w:bidi="si-LK"/>
        </w:rPr>
        <w:t>සංස්කෘතික අනුකුලතාවය පිළිබඳව තනි සම්මතයක් උපයෝගී කරගනිමින්</w:t>
      </w:r>
      <w:r w:rsidR="008E1320">
        <w:rPr>
          <w:rFonts w:cs="Iskoola Pota"/>
          <w:sz w:val="24"/>
          <w:szCs w:val="24"/>
          <w:lang w:bidi="si-LK"/>
        </w:rPr>
        <w:t xml:space="preserve">, </w:t>
      </w:r>
      <w:r w:rsidR="008E1320" w:rsidRPr="008E1320">
        <w:rPr>
          <w:rFonts w:cs="Iskoola Pota"/>
          <w:sz w:val="24"/>
          <w:szCs w:val="24"/>
          <w:cs/>
          <w:lang w:bidi="si-LK"/>
        </w:rPr>
        <w:t>සමාජ විවිධත්වයට අවම අවධානයක් යොමු කරමින්</w:t>
      </w:r>
      <w:r w:rsidR="008E1320" w:rsidRPr="008E1320">
        <w:rPr>
          <w:rFonts w:cs="Iskoola Pota"/>
          <w:sz w:val="24"/>
          <w:szCs w:val="24"/>
          <w:lang w:bidi="si-LK"/>
        </w:rPr>
        <w:t xml:space="preserve">, </w:t>
      </w:r>
      <w:r w:rsidRPr="00C73505">
        <w:rPr>
          <w:rFonts w:cs="Iskoola Pota"/>
          <w:sz w:val="24"/>
          <w:szCs w:val="24"/>
          <w:cs/>
          <w:lang w:bidi="si-LK"/>
        </w:rPr>
        <w:t xml:space="preserve"> අත්තනෝමතික ලෙස පනවන ලද්දක් බව පෙනී යයි.  </w:t>
      </w:r>
    </w:p>
    <w:p w14:paraId="1607CD65" w14:textId="77777777" w:rsidR="00651568" w:rsidRPr="00C73505" w:rsidRDefault="00651568" w:rsidP="008C707B">
      <w:pPr>
        <w:ind w:left="1080"/>
        <w:jc w:val="both"/>
        <w:rPr>
          <w:rFonts w:cs="Iskoola Pota"/>
          <w:sz w:val="24"/>
          <w:szCs w:val="24"/>
          <w:lang w:bidi="si-LK"/>
        </w:rPr>
      </w:pPr>
      <w:r w:rsidRPr="00C73505">
        <w:rPr>
          <w:rFonts w:cs="Iskoola Pota"/>
          <w:sz w:val="24"/>
          <w:szCs w:val="24"/>
          <w:cs/>
          <w:lang w:bidi="si-LK"/>
        </w:rPr>
        <w:t>එමෙන්ම</w:t>
      </w:r>
      <w:r w:rsidRPr="00C73505">
        <w:rPr>
          <w:sz w:val="24"/>
          <w:szCs w:val="24"/>
        </w:rPr>
        <w:t xml:space="preserve">, </w:t>
      </w:r>
      <w:r w:rsidRPr="00C73505">
        <w:rPr>
          <w:rFonts w:cs="Iskoola Pota"/>
          <w:sz w:val="24"/>
          <w:szCs w:val="24"/>
          <w:cs/>
          <w:lang w:bidi="si-LK"/>
        </w:rPr>
        <w:t>ආරක්ෂක</w:t>
      </w:r>
      <w:r w:rsidR="00623479">
        <w:rPr>
          <w:rFonts w:cs="Iskoola Pota"/>
          <w:sz w:val="24"/>
          <w:szCs w:val="24"/>
          <w:cs/>
          <w:lang w:bidi="si-LK"/>
        </w:rPr>
        <w:t xml:space="preserve"> අවශ්‍යතා සමග තර්කානුකුල සම්බන්</w:t>
      </w:r>
      <w:r w:rsidR="00623479" w:rsidRPr="00623479">
        <w:rPr>
          <w:rFonts w:cs="Iskoola Pota"/>
          <w:sz w:val="24"/>
          <w:szCs w:val="24"/>
          <w:cs/>
          <w:lang w:bidi="si-LK"/>
        </w:rPr>
        <w:t>ධ</w:t>
      </w:r>
      <w:r w:rsidRPr="00C73505">
        <w:rPr>
          <w:rFonts w:cs="Iskoola Pota"/>
          <w:sz w:val="24"/>
          <w:szCs w:val="24"/>
          <w:cs/>
          <w:lang w:bidi="si-LK"/>
        </w:rPr>
        <w:t>යක් නොපෙන්වා</w:t>
      </w:r>
      <w:r w:rsidRPr="00C73505">
        <w:rPr>
          <w:sz w:val="24"/>
          <w:szCs w:val="24"/>
        </w:rPr>
        <w:t xml:space="preserve">, </w:t>
      </w:r>
      <w:r w:rsidRPr="00C73505">
        <w:rPr>
          <w:rFonts w:cs="Iskoola Pota"/>
          <w:sz w:val="24"/>
          <w:szCs w:val="24"/>
          <w:cs/>
          <w:lang w:bidi="si-LK"/>
        </w:rPr>
        <w:t>කාන්තාවන්ගේ</w:t>
      </w:r>
      <w:r w:rsidRPr="00C73505">
        <w:rPr>
          <w:sz w:val="24"/>
          <w:szCs w:val="24"/>
        </w:rPr>
        <w:t xml:space="preserve"> </w:t>
      </w:r>
      <w:r w:rsidR="00DF10E4">
        <w:rPr>
          <w:sz w:val="24"/>
          <w:szCs w:val="24"/>
        </w:rPr>
        <w:t>(</w:t>
      </w:r>
      <w:r w:rsidRPr="00C73505">
        <w:rPr>
          <w:rFonts w:cs="Iskoola Pota"/>
          <w:sz w:val="24"/>
          <w:szCs w:val="24"/>
          <w:cs/>
          <w:lang w:bidi="si-LK"/>
        </w:rPr>
        <w:t>විශේෂයෙන්ම සුලුතර ප්‍රජාවන්ට අයිති  කාන්තාවන්ගේ</w:t>
      </w:r>
      <w:r w:rsidR="00DF10E4">
        <w:rPr>
          <w:rFonts w:cs="Iskoola Pota"/>
          <w:sz w:val="24"/>
          <w:szCs w:val="24"/>
          <w:lang w:bidi="si-LK"/>
        </w:rPr>
        <w:t>)</w:t>
      </w:r>
      <w:r w:rsidRPr="00C73505">
        <w:rPr>
          <w:sz w:val="24"/>
          <w:szCs w:val="24"/>
        </w:rPr>
        <w:t xml:space="preserve"> </w:t>
      </w:r>
      <w:r w:rsidRPr="00C73505">
        <w:rPr>
          <w:rFonts w:cs="Iskoola Pota"/>
          <w:sz w:val="24"/>
          <w:szCs w:val="24"/>
          <w:cs/>
          <w:lang w:bidi="si-LK"/>
        </w:rPr>
        <w:t xml:space="preserve">ඇඳුම් පැළඳුම් තෝරාගැනීමේ අයිතියට අසමානුපාතික ඍනාත්මක බලපෑමක් එල්ල කරන මෙම චක්‍රලේඛය ස්ත්‍රී පුරුෂ භාවය මත පදනම්ව වෙනස්කම් කිරීම තහනම් කරන ව්‍යවස්ථාවේ </w:t>
      </w:r>
      <w:r w:rsidRPr="00C73505">
        <w:rPr>
          <w:sz w:val="24"/>
          <w:szCs w:val="24"/>
        </w:rPr>
        <w:t xml:space="preserve">12(2) </w:t>
      </w:r>
      <w:r w:rsidRPr="00C73505">
        <w:rPr>
          <w:rFonts w:cs="Iskoola Pota"/>
          <w:sz w:val="24"/>
          <w:szCs w:val="24"/>
          <w:cs/>
          <w:lang w:bidi="si-LK"/>
        </w:rPr>
        <w:t>වගන්තියටද පටහැනි වේ.</w:t>
      </w:r>
    </w:p>
    <w:p w14:paraId="445F6918" w14:textId="77777777" w:rsidR="00BC5BD6" w:rsidRPr="00C73505" w:rsidRDefault="00BC5BD6" w:rsidP="008C707B">
      <w:pPr>
        <w:ind w:left="1080" w:hanging="1080"/>
        <w:jc w:val="both"/>
        <w:rPr>
          <w:rFonts w:cs="Iskoola Pota"/>
          <w:sz w:val="24"/>
          <w:szCs w:val="24"/>
          <w:lang w:bidi="si-LK"/>
        </w:rPr>
      </w:pPr>
    </w:p>
    <w:p w14:paraId="1B4F898C" w14:textId="77777777" w:rsidR="00BC5BD6" w:rsidRPr="00C73505" w:rsidRDefault="00BC5BD6" w:rsidP="00543ECB">
      <w:pPr>
        <w:pStyle w:val="ListParagraph"/>
        <w:numPr>
          <w:ilvl w:val="0"/>
          <w:numId w:val="1"/>
        </w:numPr>
        <w:tabs>
          <w:tab w:val="left" w:pos="6530"/>
        </w:tabs>
        <w:jc w:val="both"/>
        <w:rPr>
          <w:sz w:val="24"/>
          <w:szCs w:val="24"/>
        </w:rPr>
      </w:pPr>
      <w:r w:rsidRPr="00C73505">
        <w:rPr>
          <w:rFonts w:ascii="Iskoola Pota" w:hAnsi="Iskoola Pota" w:cs="Iskoola Pota" w:hint="cs"/>
          <w:sz w:val="24"/>
          <w:szCs w:val="24"/>
          <w:cs/>
          <w:lang w:bidi="si-LK"/>
        </w:rPr>
        <w:t>පුරුද්දක්</w:t>
      </w:r>
      <w:r w:rsidRPr="00C73505">
        <w:rPr>
          <w:rFonts w:cs="Iskoola Pota"/>
          <w:sz w:val="24"/>
          <w:szCs w:val="24"/>
          <w:cs/>
          <w:lang w:bidi="si-LK"/>
        </w:rPr>
        <w:t xml:space="preserve"> </w:t>
      </w:r>
      <w:r w:rsidRPr="00C73505">
        <w:rPr>
          <w:rFonts w:ascii="Iskoola Pota" w:hAnsi="Iskoola Pota" w:cs="Iskoola Pota" w:hint="cs"/>
          <w:sz w:val="24"/>
          <w:szCs w:val="24"/>
          <w:cs/>
          <w:lang w:bidi="si-LK"/>
        </w:rPr>
        <w:t>ලෙස</w:t>
      </w:r>
      <w:r w:rsidRPr="00C73505">
        <w:rPr>
          <w:rFonts w:cs="Iskoola Pota"/>
          <w:sz w:val="24"/>
          <w:szCs w:val="24"/>
          <w:cs/>
          <w:lang w:bidi="si-LK"/>
        </w:rPr>
        <w:t xml:space="preserve"> </w:t>
      </w:r>
      <w:r w:rsidRPr="00C73505">
        <w:rPr>
          <w:rFonts w:ascii="Iskoola Pota" w:hAnsi="Iskoola Pota" w:cs="Iskoola Pota" w:hint="cs"/>
          <w:sz w:val="24"/>
          <w:szCs w:val="24"/>
          <w:cs/>
          <w:lang w:bidi="si-LK"/>
        </w:rPr>
        <w:t>සාරිය</w:t>
      </w:r>
      <w:r w:rsidRPr="00C73505">
        <w:rPr>
          <w:rFonts w:cs="Iskoola Pota"/>
          <w:sz w:val="24"/>
          <w:szCs w:val="24"/>
          <w:cs/>
          <w:lang w:bidi="si-LK"/>
        </w:rPr>
        <w:t xml:space="preserve"> </w:t>
      </w:r>
      <w:r w:rsidRPr="00C73505">
        <w:rPr>
          <w:rFonts w:ascii="Iskoola Pota" w:hAnsi="Iskoola Pota" w:cs="Iskoola Pota" w:hint="cs"/>
          <w:sz w:val="24"/>
          <w:szCs w:val="24"/>
          <w:cs/>
          <w:lang w:bidi="si-LK"/>
        </w:rPr>
        <w:t>හෝ</w:t>
      </w:r>
      <w:r w:rsidRPr="00C73505">
        <w:rPr>
          <w:rFonts w:cs="Iskoola Pota"/>
          <w:sz w:val="24"/>
          <w:szCs w:val="24"/>
          <w:cs/>
          <w:lang w:bidi="si-LK"/>
        </w:rPr>
        <w:t xml:space="preserve"> </w:t>
      </w:r>
      <w:r w:rsidRPr="00C73505">
        <w:rPr>
          <w:rFonts w:ascii="Iskoola Pota" w:hAnsi="Iskoola Pota" w:cs="Iskoola Pota" w:hint="cs"/>
          <w:sz w:val="24"/>
          <w:szCs w:val="24"/>
          <w:cs/>
          <w:lang w:bidi="si-LK"/>
        </w:rPr>
        <w:t>ඔසරියෙන්</w:t>
      </w:r>
      <w:r w:rsidRPr="00C73505">
        <w:rPr>
          <w:rFonts w:cs="Iskoola Pota"/>
          <w:sz w:val="24"/>
          <w:szCs w:val="24"/>
          <w:cs/>
          <w:lang w:bidi="si-LK"/>
        </w:rPr>
        <w:t xml:space="preserve"> </w:t>
      </w:r>
      <w:r w:rsidRPr="00C73505">
        <w:rPr>
          <w:rFonts w:ascii="Iskoola Pota" w:hAnsi="Iskoola Pota" w:cs="Iskoola Pota" w:hint="cs"/>
          <w:sz w:val="24"/>
          <w:szCs w:val="24"/>
          <w:cs/>
          <w:lang w:bidi="si-LK"/>
        </w:rPr>
        <w:t>සැරසෙන්නේ</w:t>
      </w:r>
      <w:r w:rsidRPr="00C73505">
        <w:rPr>
          <w:rFonts w:cs="Iskoola Pota"/>
          <w:sz w:val="24"/>
          <w:szCs w:val="24"/>
          <w:cs/>
          <w:lang w:bidi="si-LK"/>
        </w:rPr>
        <w:t xml:space="preserve"> </w:t>
      </w:r>
      <w:r w:rsidRPr="00C73505">
        <w:rPr>
          <w:rFonts w:ascii="Iskoola Pota" w:hAnsi="Iskoola Pota" w:cs="Iskoola Pota" w:hint="cs"/>
          <w:sz w:val="24"/>
          <w:szCs w:val="24"/>
          <w:cs/>
          <w:lang w:bidi="si-LK"/>
        </w:rPr>
        <w:t>නැති</w:t>
      </w:r>
      <w:r w:rsidRPr="00C73505">
        <w:rPr>
          <w:rFonts w:cs="Iskoola Pota"/>
          <w:sz w:val="24"/>
          <w:szCs w:val="24"/>
          <w:cs/>
          <w:lang w:bidi="si-LK"/>
        </w:rPr>
        <w:t xml:space="preserve"> </w:t>
      </w:r>
      <w:r w:rsidRPr="00C73505">
        <w:rPr>
          <w:rFonts w:ascii="Iskoola Pota" w:hAnsi="Iskoola Pota" w:cs="Iskoola Pota" w:hint="cs"/>
          <w:sz w:val="24"/>
          <w:szCs w:val="24"/>
          <w:cs/>
          <w:lang w:bidi="si-LK"/>
        </w:rPr>
        <w:t>කාන්තාවන්ට</w:t>
      </w:r>
      <w:r w:rsidRPr="00C73505">
        <w:rPr>
          <w:rFonts w:cs="Iskoola Pota"/>
          <w:sz w:val="24"/>
          <w:szCs w:val="24"/>
          <w:lang w:bidi="si-LK"/>
        </w:rPr>
        <w:t xml:space="preserve">, </w:t>
      </w:r>
      <w:r w:rsidRPr="00C73505">
        <w:rPr>
          <w:rFonts w:cs="Iskoola Pota"/>
          <w:sz w:val="24"/>
          <w:szCs w:val="24"/>
          <w:cs/>
          <w:lang w:bidi="si-LK"/>
        </w:rPr>
        <w:t>විශේෂයෙන්ම සුලුතර ප්‍රජාවන්ට අයත් කාන්තාවන්ට</w:t>
      </w:r>
      <w:r w:rsidRPr="00C73505">
        <w:rPr>
          <w:rFonts w:cs="Iskoola Pota"/>
          <w:sz w:val="24"/>
          <w:szCs w:val="24"/>
          <w:lang w:bidi="si-LK"/>
        </w:rPr>
        <w:t xml:space="preserve">, </w:t>
      </w:r>
      <w:r w:rsidRPr="00C73505">
        <w:rPr>
          <w:rFonts w:cs="Iskoola Pota"/>
          <w:sz w:val="24"/>
          <w:szCs w:val="24"/>
          <w:cs/>
          <w:lang w:bidi="si-LK"/>
        </w:rPr>
        <w:t xml:space="preserve">මෙම චක්‍රලේඛය යටතේ ඇඳුම් පැළඳුම් සම්බන්දව පනවන නියමයන් හේතුවෙන් රාජ්‍ය අංශයේ රැකියා හැර යාමට හෝ </w:t>
      </w:r>
      <w:r w:rsidR="00543ECB" w:rsidRPr="00543ECB">
        <w:rPr>
          <w:rFonts w:cs="Iskoola Pota"/>
          <w:sz w:val="24"/>
          <w:szCs w:val="24"/>
          <w:cs/>
          <w:lang w:bidi="si-LK"/>
        </w:rPr>
        <w:t xml:space="preserve">එම අංශයේ රැකියාවලට අයදුම් නොකිරීමට සිදුවන බලපෑම </w:t>
      </w:r>
      <w:r w:rsidRPr="00C73505">
        <w:rPr>
          <w:rFonts w:cs="Iskoola Pota"/>
          <w:sz w:val="24"/>
          <w:szCs w:val="24"/>
          <w:cs/>
          <w:lang w:bidi="si-LK"/>
        </w:rPr>
        <w:t xml:space="preserve">සියලු වැසියන්ට නිදහසේ තමන් කැමති රැකියාවක නියැලීම සඳහා ඇති අයිතිය තහවුරු කරන </w:t>
      </w:r>
      <w:r w:rsidR="00623479" w:rsidRPr="00623479">
        <w:rPr>
          <w:rFonts w:cs="Iskoola Pota"/>
          <w:sz w:val="24"/>
          <w:szCs w:val="24"/>
          <w:cs/>
          <w:lang w:bidi="si-LK"/>
        </w:rPr>
        <w:t xml:space="preserve">ආණ්ඩුක්‍රම </w:t>
      </w:r>
      <w:r w:rsidRPr="00C73505">
        <w:rPr>
          <w:rFonts w:cs="Iskoola Pota"/>
          <w:sz w:val="24"/>
          <w:szCs w:val="24"/>
          <w:cs/>
          <w:lang w:bidi="si-LK"/>
        </w:rPr>
        <w:t xml:space="preserve">ව්‍යවස්ථාවේ </w:t>
      </w:r>
      <w:r w:rsidRPr="00C73505">
        <w:rPr>
          <w:rFonts w:cs="Iskoola Pota"/>
          <w:sz w:val="24"/>
          <w:szCs w:val="24"/>
          <w:lang w:bidi="si-LK"/>
        </w:rPr>
        <w:t>14 (1) (</w:t>
      </w:r>
      <w:r w:rsidRPr="00C73505">
        <w:rPr>
          <w:rFonts w:cs="Iskoola Pota"/>
          <w:sz w:val="24"/>
          <w:szCs w:val="24"/>
          <w:cs/>
          <w:lang w:bidi="si-LK"/>
        </w:rPr>
        <w:t>ඊ) වගන්තියද උල්ලංඝනය කිරීමකි.</w:t>
      </w:r>
      <w:r w:rsidR="00195D5C" w:rsidRPr="00C73505">
        <w:rPr>
          <w:sz w:val="24"/>
          <w:szCs w:val="24"/>
        </w:rPr>
        <w:tab/>
      </w:r>
    </w:p>
    <w:p w14:paraId="555C92CE" w14:textId="77777777" w:rsidR="007159E7" w:rsidRPr="00C73505" w:rsidRDefault="00AE115E" w:rsidP="008C707B">
      <w:pPr>
        <w:tabs>
          <w:tab w:val="left" w:pos="6530"/>
        </w:tabs>
        <w:ind w:left="1080"/>
        <w:jc w:val="both"/>
        <w:rPr>
          <w:sz w:val="24"/>
          <w:szCs w:val="24"/>
        </w:rPr>
      </w:pPr>
      <w:r w:rsidRPr="00AE115E">
        <w:rPr>
          <w:rFonts w:cs="Iskoola Pota"/>
          <w:sz w:val="24"/>
          <w:szCs w:val="24"/>
          <w:cs/>
          <w:lang w:bidi="si-LK"/>
        </w:rPr>
        <w:t>එමෙන්ම</w:t>
      </w:r>
      <w:r>
        <w:rPr>
          <w:rFonts w:cs="Iskoola Pota"/>
          <w:sz w:val="24"/>
          <w:szCs w:val="24"/>
          <w:lang w:bidi="si-LK"/>
        </w:rPr>
        <w:t>,</w:t>
      </w:r>
      <w:r w:rsidRPr="00AE115E">
        <w:rPr>
          <w:rFonts w:cs="Iskoola Pota"/>
          <w:sz w:val="24"/>
          <w:szCs w:val="24"/>
          <w:cs/>
          <w:lang w:bidi="si-LK"/>
        </w:rPr>
        <w:t xml:space="preserve"> මෙම චක්‍රලේඛය මඟින්</w:t>
      </w:r>
      <w:r w:rsidR="00E64BA5" w:rsidRPr="00C73505">
        <w:rPr>
          <w:sz w:val="24"/>
          <w:szCs w:val="24"/>
        </w:rPr>
        <w:t xml:space="preserve"> </w:t>
      </w:r>
      <w:r w:rsidR="00623479">
        <w:rPr>
          <w:rFonts w:cs="Iskoola Pota"/>
          <w:sz w:val="24"/>
          <w:szCs w:val="24"/>
          <w:cs/>
          <w:lang w:bidi="si-LK"/>
        </w:rPr>
        <w:t>සියලු ප්‍රජාවන්ට අයත් රාජ්‍ය</w:t>
      </w:r>
      <w:r w:rsidR="00623479">
        <w:rPr>
          <w:rFonts w:cs="Iskoola Pota"/>
          <w:sz w:val="24"/>
          <w:szCs w:val="24"/>
          <w:lang w:bidi="si-LK"/>
        </w:rPr>
        <w:t xml:space="preserve"> </w:t>
      </w:r>
      <w:r w:rsidR="00623479" w:rsidRPr="00623479">
        <w:rPr>
          <w:rFonts w:cs="Iskoola Pota"/>
          <w:sz w:val="24"/>
          <w:szCs w:val="24"/>
          <w:cs/>
          <w:lang w:bidi="si-LK"/>
        </w:rPr>
        <w:t xml:space="preserve">අංශයෙන් සේවය ලබා ගැනීමට පැමිණෙන </w:t>
      </w:r>
      <w:r w:rsidR="00E64BA5" w:rsidRPr="00C73505">
        <w:rPr>
          <w:rFonts w:cs="Iskoola Pota"/>
          <w:sz w:val="24"/>
          <w:szCs w:val="24"/>
          <w:cs/>
          <w:lang w:bidi="si-LK"/>
        </w:rPr>
        <w:t xml:space="preserve">සේවාලාභීන් </w:t>
      </w:r>
      <w:r w:rsidR="00C02EA6" w:rsidRPr="00C02EA6">
        <w:rPr>
          <w:rFonts w:cs="Iskoola Pota"/>
          <w:sz w:val="24"/>
          <w:szCs w:val="24"/>
          <w:cs/>
          <w:lang w:bidi="si-LK"/>
        </w:rPr>
        <w:t>මත</w:t>
      </w:r>
      <w:r w:rsidR="00E64BA5" w:rsidRPr="00C73505">
        <w:rPr>
          <w:sz w:val="24"/>
          <w:szCs w:val="24"/>
        </w:rPr>
        <w:t xml:space="preserve">, </w:t>
      </w:r>
      <w:r w:rsidR="00E64BA5" w:rsidRPr="00C73505">
        <w:rPr>
          <w:rFonts w:cs="Iskoola Pota"/>
          <w:sz w:val="24"/>
          <w:szCs w:val="24"/>
          <w:cs/>
          <w:lang w:bidi="si-LK"/>
        </w:rPr>
        <w:t xml:space="preserve">විශේෂයෙන්ම සාරිය හෝ ඔසරියෙන් සැරසෙන්නේ නැති කාන්තා සේවාලාභීන් </w:t>
      </w:r>
      <w:r w:rsidR="00C02EA6" w:rsidRPr="00C02EA6">
        <w:rPr>
          <w:rFonts w:cs="Iskoola Pota"/>
          <w:sz w:val="24"/>
          <w:szCs w:val="24"/>
          <w:cs/>
          <w:lang w:bidi="si-LK"/>
        </w:rPr>
        <w:t>මත</w:t>
      </w:r>
      <w:r w:rsidR="00E64BA5" w:rsidRPr="00C73505">
        <w:rPr>
          <w:sz w:val="24"/>
          <w:szCs w:val="24"/>
        </w:rPr>
        <w:t xml:space="preserve">, </w:t>
      </w:r>
      <w:r w:rsidR="00E64BA5" w:rsidRPr="00C73505">
        <w:rPr>
          <w:rFonts w:cs="Iskoola Pota"/>
          <w:sz w:val="24"/>
          <w:szCs w:val="24"/>
          <w:cs/>
          <w:lang w:bidi="si-LK"/>
        </w:rPr>
        <w:t>දැඩි අසීරුතා  පමුණුවන අතර</w:t>
      </w:r>
      <w:r w:rsidR="00E64BA5" w:rsidRPr="00C73505">
        <w:rPr>
          <w:sz w:val="24"/>
          <w:szCs w:val="24"/>
        </w:rPr>
        <w:t xml:space="preserve">, </w:t>
      </w:r>
      <w:r w:rsidR="00E64BA5" w:rsidRPr="00C73505">
        <w:rPr>
          <w:rFonts w:cs="Iskoola Pota"/>
          <w:sz w:val="24"/>
          <w:szCs w:val="24"/>
          <w:cs/>
          <w:lang w:bidi="si-LK"/>
        </w:rPr>
        <w:t xml:space="preserve">එමගින් ව්‍යවස්ථාවේ </w:t>
      </w:r>
      <w:r w:rsidR="00E64BA5" w:rsidRPr="00C73505">
        <w:rPr>
          <w:sz w:val="24"/>
          <w:szCs w:val="24"/>
        </w:rPr>
        <w:t xml:space="preserve">12 (1) </w:t>
      </w:r>
      <w:r w:rsidR="00E64BA5" w:rsidRPr="00C73505">
        <w:rPr>
          <w:rFonts w:cs="Iskoola Pota"/>
          <w:sz w:val="24"/>
          <w:szCs w:val="24"/>
          <w:cs/>
          <w:lang w:bidi="si-LK"/>
        </w:rPr>
        <w:t xml:space="preserve">වගන්තිය යටතේ ඔවුන්ගේ නීතියේ සම ආරක්ෂාව ලබාගැනීම සඳහා වූ අයිතිය සහ </w:t>
      </w:r>
      <w:r w:rsidR="004F50E6" w:rsidRPr="004F50E6">
        <w:rPr>
          <w:rFonts w:cs="Iskoola Pota"/>
          <w:sz w:val="24"/>
          <w:szCs w:val="24"/>
          <w:lang w:bidi="si-LK"/>
        </w:rPr>
        <w:t xml:space="preserve">2007 </w:t>
      </w:r>
      <w:r w:rsidR="004F50E6" w:rsidRPr="004F50E6">
        <w:rPr>
          <w:rFonts w:cs="Iskoola Pota"/>
          <w:sz w:val="24"/>
          <w:szCs w:val="24"/>
          <w:cs/>
          <w:lang w:bidi="si-LK"/>
        </w:rPr>
        <w:t xml:space="preserve">අංක </w:t>
      </w:r>
      <w:r w:rsidR="004F50E6" w:rsidRPr="004F50E6">
        <w:rPr>
          <w:rFonts w:cs="Iskoola Pota"/>
          <w:sz w:val="24"/>
          <w:szCs w:val="24"/>
          <w:lang w:bidi="si-LK"/>
        </w:rPr>
        <w:t xml:space="preserve">56 </w:t>
      </w:r>
      <w:r w:rsidR="004F50E6" w:rsidRPr="004F50E6">
        <w:rPr>
          <w:rFonts w:cs="Iskoola Pota"/>
          <w:sz w:val="24"/>
          <w:szCs w:val="24"/>
          <w:cs/>
          <w:lang w:bidi="si-LK"/>
        </w:rPr>
        <w:t xml:space="preserve">දරණ </w:t>
      </w:r>
      <w:r w:rsidR="008278DA" w:rsidRPr="008278DA">
        <w:rPr>
          <w:rFonts w:cs="Iskoola Pota"/>
          <w:sz w:val="24"/>
          <w:szCs w:val="24"/>
          <w:cs/>
          <w:lang w:bidi="si-LK"/>
        </w:rPr>
        <w:t xml:space="preserve">සිවිල් සහ දේශපාලන අයිතීන් </w:t>
      </w:r>
      <w:r w:rsidR="00E861F4" w:rsidRPr="00E861F4">
        <w:rPr>
          <w:rFonts w:cs="Iskoola Pota"/>
          <w:sz w:val="24"/>
          <w:szCs w:val="24"/>
          <w:cs/>
          <w:lang w:bidi="si-LK"/>
        </w:rPr>
        <w:t xml:space="preserve">පිලිබඳ ජාත්‍යන්තර </w:t>
      </w:r>
      <w:r w:rsidR="008278DA" w:rsidRPr="008278DA">
        <w:rPr>
          <w:rFonts w:cs="Iskoola Pota"/>
          <w:sz w:val="24"/>
          <w:szCs w:val="24"/>
          <w:cs/>
          <w:lang w:bidi="si-LK"/>
        </w:rPr>
        <w:t>සම්මුතිය</w:t>
      </w:r>
      <w:r w:rsidR="004F50E6">
        <w:rPr>
          <w:rFonts w:cs="Iskoola Pota"/>
          <w:sz w:val="24"/>
          <w:szCs w:val="24"/>
          <w:lang w:bidi="si-LK"/>
        </w:rPr>
        <w:t xml:space="preserve"> </w:t>
      </w:r>
      <w:r w:rsidR="00E861F4">
        <w:rPr>
          <w:rFonts w:cs="Iskoola Pota"/>
          <w:sz w:val="24"/>
          <w:szCs w:val="24"/>
          <w:lang w:bidi="si-LK"/>
        </w:rPr>
        <w:t xml:space="preserve">(ICCPR) </w:t>
      </w:r>
      <w:r w:rsidR="00E64BA5" w:rsidRPr="00C73505">
        <w:rPr>
          <w:rFonts w:cs="Iskoola Pota"/>
          <w:sz w:val="24"/>
          <w:szCs w:val="24"/>
          <w:cs/>
          <w:lang w:bidi="si-LK"/>
        </w:rPr>
        <w:t xml:space="preserve">පනතෙහි </w:t>
      </w:r>
      <w:r w:rsidR="00E64BA5" w:rsidRPr="00C73505">
        <w:rPr>
          <w:sz w:val="24"/>
          <w:szCs w:val="24"/>
        </w:rPr>
        <w:t>6 (1) (</w:t>
      </w:r>
      <w:r w:rsidR="00E64BA5" w:rsidRPr="00C73505">
        <w:rPr>
          <w:rFonts w:cs="Iskoola Pota"/>
          <w:sz w:val="24"/>
          <w:szCs w:val="24"/>
          <w:cs/>
          <w:lang w:bidi="si-LK"/>
        </w:rPr>
        <w:t>ආ) වගන්තිය යටතේ රාජ්‍ය සේවා ලබාගැනීමේ අයිතිය උල්ලංඝනය කෙරේ.</w:t>
      </w:r>
    </w:p>
    <w:p w14:paraId="5B78C599" w14:textId="77777777" w:rsidR="007159E7" w:rsidRPr="00C73505" w:rsidRDefault="00C73505" w:rsidP="008C707B">
      <w:pPr>
        <w:ind w:left="1080"/>
        <w:jc w:val="both"/>
        <w:rPr>
          <w:sz w:val="24"/>
          <w:szCs w:val="24"/>
        </w:rPr>
      </w:pPr>
      <w:r w:rsidRPr="00C73505">
        <w:rPr>
          <w:rFonts w:cs="Iskoola Pota"/>
          <w:sz w:val="24"/>
          <w:szCs w:val="24"/>
          <w:cs/>
          <w:lang w:bidi="si-LK"/>
        </w:rPr>
        <w:t>ඉහත කරුණු හේතුවෙන් අංක.</w:t>
      </w:r>
      <w:r w:rsidR="007159E7" w:rsidRPr="00C73505">
        <w:rPr>
          <w:sz w:val="24"/>
          <w:szCs w:val="24"/>
        </w:rPr>
        <w:t>13/2019</w:t>
      </w:r>
      <w:r w:rsidR="007159E7" w:rsidRPr="00C73505">
        <w:rPr>
          <w:rFonts w:cs="Iskoola Pota"/>
          <w:sz w:val="24"/>
          <w:szCs w:val="24"/>
          <w:cs/>
          <w:lang w:bidi="si-LK"/>
        </w:rPr>
        <w:t xml:space="preserve"> දරන රාජ්‍ය පරිපාලන චක්‍රලේඛය වහා ක්‍රියාත්මක වන පරිදි </w:t>
      </w:r>
      <w:r w:rsidR="00623479" w:rsidRPr="00623479">
        <w:rPr>
          <w:rFonts w:cs="Iskoola Pota"/>
          <w:sz w:val="24"/>
          <w:szCs w:val="24"/>
          <w:cs/>
          <w:lang w:bidi="si-LK"/>
        </w:rPr>
        <w:t>අහෝසි</w:t>
      </w:r>
      <w:r w:rsidR="00623479">
        <w:rPr>
          <w:rFonts w:cs="Iskoola Pota"/>
          <w:sz w:val="24"/>
          <w:szCs w:val="24"/>
          <w:lang w:bidi="si-LK"/>
        </w:rPr>
        <w:t xml:space="preserve"> </w:t>
      </w:r>
      <w:r w:rsidR="007159E7" w:rsidRPr="00C73505">
        <w:rPr>
          <w:rFonts w:cs="Iskoola Pota"/>
          <w:sz w:val="24"/>
          <w:szCs w:val="24"/>
          <w:cs/>
          <w:lang w:bidi="si-LK"/>
        </w:rPr>
        <w:t>කරන ලෙසත්</w:t>
      </w:r>
      <w:r w:rsidR="007159E7" w:rsidRPr="00C73505">
        <w:rPr>
          <w:sz w:val="24"/>
          <w:szCs w:val="24"/>
        </w:rPr>
        <w:t xml:space="preserve">, </w:t>
      </w:r>
      <w:r w:rsidR="007159E7" w:rsidRPr="00C73505">
        <w:rPr>
          <w:rFonts w:cs="Iskoola Pota"/>
          <w:sz w:val="24"/>
          <w:szCs w:val="24"/>
          <w:cs/>
          <w:lang w:bidi="si-LK"/>
        </w:rPr>
        <w:t>ඒ වෙනුවට සියල්ලන්ගේම ආරක්ෂාව තහවුරු කරන ආකාරයේ නීත්‍යානුකුල</w:t>
      </w:r>
      <w:r w:rsidR="007159E7" w:rsidRPr="00C73505">
        <w:rPr>
          <w:sz w:val="24"/>
          <w:szCs w:val="24"/>
        </w:rPr>
        <w:t xml:space="preserve">, </w:t>
      </w:r>
      <w:r w:rsidR="007159E7" w:rsidRPr="00C73505">
        <w:rPr>
          <w:rFonts w:cs="Iskoola Pota"/>
          <w:sz w:val="24"/>
          <w:szCs w:val="24"/>
          <w:cs/>
          <w:lang w:bidi="si-LK"/>
        </w:rPr>
        <w:t>ඵලදායී පියවර ගන්නා ලෙසත් ශ්‍රී ලංකා මානව හිමිකම් කොමිෂන් සභාව නිර්දේශ කර සිටියි.</w:t>
      </w:r>
    </w:p>
    <w:p w14:paraId="4341537A" w14:textId="77777777" w:rsidR="00195D5C" w:rsidRDefault="00195D5C" w:rsidP="008C707B">
      <w:pPr>
        <w:ind w:left="1080" w:hanging="1080"/>
        <w:jc w:val="both"/>
        <w:rPr>
          <w:sz w:val="24"/>
          <w:szCs w:val="24"/>
        </w:rPr>
      </w:pPr>
    </w:p>
    <w:p w14:paraId="3C2C4171" w14:textId="77777777" w:rsidR="00C02EA6" w:rsidRPr="00C02EA6" w:rsidRDefault="00C02EA6" w:rsidP="009843C0">
      <w:pPr>
        <w:jc w:val="right"/>
        <w:rPr>
          <w:sz w:val="24"/>
          <w:szCs w:val="24"/>
        </w:rPr>
      </w:pPr>
    </w:p>
    <w:p w14:paraId="08D768E4" w14:textId="77777777" w:rsidR="00C02EA6" w:rsidRPr="00C02EA6" w:rsidRDefault="00C02EA6" w:rsidP="00C02EA6">
      <w:pPr>
        <w:spacing w:after="0"/>
        <w:jc w:val="both"/>
        <w:rPr>
          <w:sz w:val="24"/>
          <w:szCs w:val="24"/>
        </w:rPr>
      </w:pPr>
      <w:r w:rsidRPr="00C02EA6">
        <w:rPr>
          <w:rFonts w:cs="Iskoola Pota"/>
          <w:sz w:val="24"/>
          <w:szCs w:val="24"/>
          <w:cs/>
          <w:lang w:bidi="si-LK"/>
        </w:rPr>
        <w:t xml:space="preserve">සභාපතිනී </w:t>
      </w:r>
    </w:p>
    <w:p w14:paraId="43593075" w14:textId="77777777" w:rsidR="003B461F" w:rsidRDefault="00C02EA6" w:rsidP="00C02EA6">
      <w:pPr>
        <w:spacing w:after="0"/>
        <w:jc w:val="both"/>
        <w:rPr>
          <w:rFonts w:cs="Iskoola Pota"/>
          <w:sz w:val="24"/>
          <w:szCs w:val="24"/>
          <w:lang w:bidi="si-LK"/>
        </w:rPr>
      </w:pPr>
      <w:r w:rsidRPr="00C02EA6">
        <w:rPr>
          <w:rFonts w:cs="Iskoola Pota"/>
          <w:sz w:val="24"/>
          <w:szCs w:val="24"/>
          <w:cs/>
          <w:lang w:bidi="si-LK"/>
        </w:rPr>
        <w:t>ශ්‍රී ලංකා මානව හිමිකම් කොමිෂන් සභාව</w:t>
      </w:r>
    </w:p>
    <w:p w14:paraId="4ADFA854" w14:textId="1F84E739" w:rsidR="00C73505" w:rsidRPr="00C73505" w:rsidRDefault="003B461F" w:rsidP="00C02EA6">
      <w:pPr>
        <w:spacing w:after="0"/>
        <w:jc w:val="both"/>
        <w:rPr>
          <w:sz w:val="24"/>
          <w:szCs w:val="24"/>
        </w:rPr>
      </w:pPr>
      <w:r>
        <w:rPr>
          <w:rFonts w:cs="Iskoola Pota"/>
          <w:sz w:val="24"/>
          <w:szCs w:val="24"/>
          <w:lang w:bidi="si-LK"/>
        </w:rPr>
        <w:t>2019.06.03</w:t>
      </w:r>
      <w:bookmarkStart w:id="0" w:name="_GoBack"/>
      <w:bookmarkEnd w:id="0"/>
    </w:p>
    <w:sectPr w:rsidR="00C73505" w:rsidRPr="00C735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F537B" w14:textId="77777777" w:rsidR="00D7465C" w:rsidRDefault="00D7465C" w:rsidP="00900368">
      <w:pPr>
        <w:spacing w:after="0" w:line="240" w:lineRule="auto"/>
      </w:pPr>
      <w:r>
        <w:separator/>
      </w:r>
    </w:p>
  </w:endnote>
  <w:endnote w:type="continuationSeparator" w:id="0">
    <w:p w14:paraId="2A5C25A4" w14:textId="77777777" w:rsidR="00D7465C" w:rsidRDefault="00D7465C" w:rsidP="0090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Calibri">
    <w:panose1 w:val="020F0502020204030204"/>
    <w:charset w:val="00"/>
    <w:family w:val="swiss"/>
    <w:pitch w:val="variable"/>
    <w:sig w:usb0="E0002AFF" w:usb1="C000247B" w:usb2="00000009" w:usb3="00000000" w:csb0="000001FF" w:csb1="00000000"/>
  </w:font>
  <w:font w:name="Latha">
    <w:panose1 w:val="02000400000000000000"/>
    <w:charset w:val="01"/>
    <w:family w:val="auto"/>
    <w:pitch w:val="variable"/>
    <w:sig w:usb0="001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438797"/>
      <w:docPartObj>
        <w:docPartGallery w:val="Page Numbers (Bottom of Page)"/>
        <w:docPartUnique/>
      </w:docPartObj>
    </w:sdtPr>
    <w:sdtEndPr>
      <w:rPr>
        <w:noProof/>
      </w:rPr>
    </w:sdtEndPr>
    <w:sdtContent>
      <w:p w14:paraId="6403F799" w14:textId="77777777" w:rsidR="00900368" w:rsidRDefault="00900368">
        <w:pPr>
          <w:pStyle w:val="Footer"/>
          <w:jc w:val="center"/>
        </w:pPr>
        <w:r>
          <w:fldChar w:fldCharType="begin"/>
        </w:r>
        <w:r>
          <w:instrText xml:space="preserve"> PAGE   \* MERGEFORMAT </w:instrText>
        </w:r>
        <w:r>
          <w:fldChar w:fldCharType="separate"/>
        </w:r>
        <w:r w:rsidR="000112A2">
          <w:rPr>
            <w:noProof/>
          </w:rPr>
          <w:t>2</w:t>
        </w:r>
        <w:r>
          <w:rPr>
            <w:noProof/>
          </w:rPr>
          <w:fldChar w:fldCharType="end"/>
        </w:r>
      </w:p>
    </w:sdtContent>
  </w:sdt>
  <w:p w14:paraId="073E8216" w14:textId="77777777" w:rsidR="00900368" w:rsidRDefault="0090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E5AF" w14:textId="77777777" w:rsidR="00D7465C" w:rsidRDefault="00D7465C" w:rsidP="00900368">
      <w:pPr>
        <w:spacing w:after="0" w:line="240" w:lineRule="auto"/>
      </w:pPr>
      <w:r>
        <w:separator/>
      </w:r>
    </w:p>
  </w:footnote>
  <w:footnote w:type="continuationSeparator" w:id="0">
    <w:p w14:paraId="39E1EAF9" w14:textId="77777777" w:rsidR="00D7465C" w:rsidRDefault="00D7465C" w:rsidP="00900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04EF"/>
    <w:multiLevelType w:val="hybridMultilevel"/>
    <w:tmpl w:val="14DA633A"/>
    <w:lvl w:ilvl="0" w:tplc="9C144A42">
      <w:start w:val="1"/>
      <w:numFmt w:val="lowerRoman"/>
      <w:lvlText w:val="%1."/>
      <w:lvlJc w:val="left"/>
      <w:pPr>
        <w:ind w:left="1080" w:hanging="720"/>
      </w:pPr>
      <w:rPr>
        <w:rFonts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08"/>
    <w:rsid w:val="00005488"/>
    <w:rsid w:val="000112A2"/>
    <w:rsid w:val="0004321F"/>
    <w:rsid w:val="00047E4C"/>
    <w:rsid w:val="000C07E4"/>
    <w:rsid w:val="0012238A"/>
    <w:rsid w:val="00165064"/>
    <w:rsid w:val="00195D5C"/>
    <w:rsid w:val="00275B81"/>
    <w:rsid w:val="00325EAB"/>
    <w:rsid w:val="003B461F"/>
    <w:rsid w:val="004F50E6"/>
    <w:rsid w:val="00520D1E"/>
    <w:rsid w:val="00543ECB"/>
    <w:rsid w:val="00563B33"/>
    <w:rsid w:val="005E093E"/>
    <w:rsid w:val="00612956"/>
    <w:rsid w:val="00623479"/>
    <w:rsid w:val="00651568"/>
    <w:rsid w:val="007159E7"/>
    <w:rsid w:val="00734E1C"/>
    <w:rsid w:val="00780FCE"/>
    <w:rsid w:val="008278DA"/>
    <w:rsid w:val="008C707B"/>
    <w:rsid w:val="008E1320"/>
    <w:rsid w:val="00900368"/>
    <w:rsid w:val="00902108"/>
    <w:rsid w:val="00930917"/>
    <w:rsid w:val="009843C0"/>
    <w:rsid w:val="00995C3F"/>
    <w:rsid w:val="00A2143B"/>
    <w:rsid w:val="00AC2BF0"/>
    <w:rsid w:val="00AE115E"/>
    <w:rsid w:val="00AE3B01"/>
    <w:rsid w:val="00BC5BD6"/>
    <w:rsid w:val="00C02EA6"/>
    <w:rsid w:val="00C11DE5"/>
    <w:rsid w:val="00C34508"/>
    <w:rsid w:val="00C73505"/>
    <w:rsid w:val="00C92365"/>
    <w:rsid w:val="00CF74DE"/>
    <w:rsid w:val="00D259D4"/>
    <w:rsid w:val="00D30E36"/>
    <w:rsid w:val="00D378CF"/>
    <w:rsid w:val="00D7465C"/>
    <w:rsid w:val="00DE2647"/>
    <w:rsid w:val="00DF10E4"/>
    <w:rsid w:val="00E64BA5"/>
    <w:rsid w:val="00E65CFB"/>
    <w:rsid w:val="00E7654E"/>
    <w:rsid w:val="00E861F4"/>
    <w:rsid w:val="00EC0F95"/>
    <w:rsid w:val="00F353D1"/>
    <w:rsid w:val="00F7281A"/>
    <w:rsid w:val="00F740C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9BCF"/>
  <w15:docId w15:val="{74B8AD81-B88F-47D4-B636-6A6DE8CB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BD6"/>
    <w:pPr>
      <w:ind w:left="720"/>
      <w:contextualSpacing/>
    </w:pPr>
  </w:style>
  <w:style w:type="paragraph" w:styleId="Header">
    <w:name w:val="header"/>
    <w:basedOn w:val="Normal"/>
    <w:link w:val="HeaderChar"/>
    <w:uiPriority w:val="99"/>
    <w:unhideWhenUsed/>
    <w:rsid w:val="00900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368"/>
  </w:style>
  <w:style w:type="paragraph" w:styleId="Footer">
    <w:name w:val="footer"/>
    <w:basedOn w:val="Normal"/>
    <w:link w:val="FooterChar"/>
    <w:uiPriority w:val="99"/>
    <w:unhideWhenUsed/>
    <w:rsid w:val="00900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368"/>
  </w:style>
  <w:style w:type="paragraph" w:styleId="BalloonText">
    <w:name w:val="Balloon Text"/>
    <w:basedOn w:val="Normal"/>
    <w:link w:val="BalloonTextChar"/>
    <w:uiPriority w:val="99"/>
    <w:semiHidden/>
    <w:unhideWhenUsed/>
    <w:rsid w:val="00F74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User</cp:lastModifiedBy>
  <cp:revision>3</cp:revision>
  <cp:lastPrinted>2019-06-17T03:30:00Z</cp:lastPrinted>
  <dcterms:created xsi:type="dcterms:W3CDTF">2019-06-20T10:26:00Z</dcterms:created>
  <dcterms:modified xsi:type="dcterms:W3CDTF">2019-06-20T10:27:00Z</dcterms:modified>
</cp:coreProperties>
</file>